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5163F5" w:rsidRDefault="00000000">
      <w:pPr>
        <w:spacing w:line="360" w:lineRule="auto"/>
        <w:jc w:val="center"/>
        <w:rPr>
          <w:b/>
          <w:sz w:val="44"/>
        </w:rPr>
      </w:pPr>
      <w:r>
        <w:rPr>
          <w:rFonts w:hint="eastAsia"/>
          <w:b/>
          <w:sz w:val="44"/>
        </w:rPr>
        <w:t>广东省生殖医院</w:t>
      </w:r>
    </w:p>
    <w:p w:rsidR="005163F5" w:rsidRDefault="00000000">
      <w:pPr>
        <w:spacing w:line="360" w:lineRule="auto"/>
        <w:jc w:val="center"/>
        <w:rPr>
          <w:b/>
          <w:sz w:val="44"/>
        </w:rPr>
      </w:pPr>
      <w:r>
        <w:rPr>
          <w:rFonts w:hint="eastAsia"/>
          <w:b/>
          <w:sz w:val="44"/>
        </w:rPr>
        <w:t>PACS</w:t>
      </w:r>
      <w:r>
        <w:rPr>
          <w:rFonts w:hint="eastAsia"/>
          <w:b/>
          <w:sz w:val="44"/>
        </w:rPr>
        <w:t>系统建设项目需求书</w:t>
      </w:r>
    </w:p>
    <w:p w:rsidR="005163F5" w:rsidRDefault="00000000">
      <w:pPr>
        <w:pStyle w:val="1"/>
        <w:tabs>
          <w:tab w:val="clear" w:pos="1000"/>
          <w:tab w:val="left" w:pos="426"/>
        </w:tabs>
        <w:ind w:left="0" w:firstLine="0"/>
      </w:pPr>
      <w:r>
        <w:rPr>
          <w:rFonts w:hint="eastAsia"/>
        </w:rPr>
        <w:t>招标货物一览表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30"/>
        <w:gridCol w:w="553"/>
        <w:gridCol w:w="1660"/>
        <w:gridCol w:w="1935"/>
        <w:gridCol w:w="2127"/>
        <w:gridCol w:w="1296"/>
      </w:tblGrid>
      <w:tr w:rsidR="005163F5">
        <w:tc>
          <w:tcPr>
            <w:tcW w:w="363"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序号</w:t>
            </w:r>
          </w:p>
        </w:tc>
        <w:tc>
          <w:tcPr>
            <w:tcW w:w="458"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招标内容</w:t>
            </w:r>
          </w:p>
        </w:tc>
        <w:tc>
          <w:tcPr>
            <w:tcW w:w="305"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数量</w:t>
            </w:r>
          </w:p>
        </w:tc>
        <w:tc>
          <w:tcPr>
            <w:tcW w:w="916"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主要技术规格及要求</w:t>
            </w:r>
          </w:p>
        </w:tc>
        <w:tc>
          <w:tcPr>
            <w:tcW w:w="1068"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覆盖科室</w:t>
            </w:r>
          </w:p>
        </w:tc>
        <w:tc>
          <w:tcPr>
            <w:tcW w:w="1174"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交货期</w:t>
            </w:r>
          </w:p>
        </w:tc>
        <w:tc>
          <w:tcPr>
            <w:tcW w:w="715" w:type="pct"/>
            <w:shd w:val="clear" w:color="auto" w:fill="auto"/>
            <w:vAlign w:val="center"/>
          </w:tcPr>
          <w:p w:rsidR="005163F5" w:rsidRDefault="00000000">
            <w:pPr>
              <w:spacing w:line="360" w:lineRule="auto"/>
              <w:jc w:val="center"/>
              <w:rPr>
                <w:rFonts w:ascii="宋体" w:hAnsi="宋体"/>
                <w:bCs/>
                <w:szCs w:val="24"/>
              </w:rPr>
            </w:pPr>
            <w:r>
              <w:rPr>
                <w:rFonts w:ascii="宋体" w:hAnsi="宋体" w:hint="eastAsia"/>
                <w:bCs/>
                <w:szCs w:val="24"/>
              </w:rPr>
              <w:t>交货地点</w:t>
            </w:r>
          </w:p>
        </w:tc>
      </w:tr>
      <w:tr w:rsidR="005163F5">
        <w:tc>
          <w:tcPr>
            <w:tcW w:w="363" w:type="pct"/>
            <w:shd w:val="clear" w:color="auto" w:fill="auto"/>
            <w:vAlign w:val="center"/>
          </w:tcPr>
          <w:p w:rsidR="005163F5" w:rsidRDefault="00000000">
            <w:pPr>
              <w:spacing w:line="360" w:lineRule="auto"/>
              <w:jc w:val="center"/>
              <w:rPr>
                <w:rFonts w:ascii="宋体" w:hAnsi="宋体"/>
                <w:bCs/>
                <w:szCs w:val="24"/>
              </w:rPr>
            </w:pPr>
            <w:r>
              <w:rPr>
                <w:rFonts w:hint="eastAsia"/>
              </w:rPr>
              <w:t>1</w:t>
            </w:r>
          </w:p>
        </w:tc>
        <w:tc>
          <w:tcPr>
            <w:tcW w:w="458" w:type="pct"/>
            <w:shd w:val="clear" w:color="auto" w:fill="auto"/>
            <w:vAlign w:val="center"/>
          </w:tcPr>
          <w:p w:rsidR="005163F5" w:rsidRDefault="00000000">
            <w:pPr>
              <w:spacing w:line="360" w:lineRule="auto"/>
              <w:jc w:val="center"/>
              <w:rPr>
                <w:rFonts w:ascii="宋体" w:hAnsi="宋体"/>
                <w:bCs/>
                <w:szCs w:val="24"/>
              </w:rPr>
            </w:pPr>
            <w:r>
              <w:rPr>
                <w:rFonts w:hint="eastAsia"/>
              </w:rPr>
              <w:t>全院</w:t>
            </w:r>
            <w:r>
              <w:rPr>
                <w:rFonts w:hint="eastAsia"/>
              </w:rPr>
              <w:t>PACS</w:t>
            </w:r>
            <w:r>
              <w:rPr>
                <w:rFonts w:hint="eastAsia"/>
              </w:rPr>
              <w:t>系统</w:t>
            </w:r>
          </w:p>
        </w:tc>
        <w:tc>
          <w:tcPr>
            <w:tcW w:w="305" w:type="pct"/>
            <w:shd w:val="clear" w:color="auto" w:fill="auto"/>
            <w:vAlign w:val="center"/>
          </w:tcPr>
          <w:p w:rsidR="005163F5" w:rsidRDefault="00000000">
            <w:pPr>
              <w:spacing w:line="360" w:lineRule="auto"/>
              <w:jc w:val="center"/>
              <w:rPr>
                <w:rFonts w:ascii="宋体" w:hAnsi="宋体"/>
                <w:bCs/>
                <w:szCs w:val="24"/>
              </w:rPr>
            </w:pPr>
            <w:r>
              <w:rPr>
                <w:rFonts w:hint="eastAsia"/>
              </w:rPr>
              <w:t>1</w:t>
            </w:r>
            <w:r>
              <w:rPr>
                <w:rFonts w:hint="eastAsia"/>
              </w:rPr>
              <w:t>套</w:t>
            </w:r>
          </w:p>
        </w:tc>
        <w:tc>
          <w:tcPr>
            <w:tcW w:w="916" w:type="pct"/>
            <w:shd w:val="clear" w:color="auto" w:fill="auto"/>
            <w:vAlign w:val="center"/>
          </w:tcPr>
          <w:p w:rsidR="005163F5" w:rsidRDefault="00000000">
            <w:pPr>
              <w:spacing w:line="360" w:lineRule="auto"/>
              <w:jc w:val="center"/>
              <w:rPr>
                <w:rFonts w:ascii="宋体" w:hAnsi="宋体"/>
                <w:bCs/>
                <w:szCs w:val="24"/>
              </w:rPr>
            </w:pPr>
            <w:r>
              <w:rPr>
                <w:rFonts w:hint="eastAsia"/>
              </w:rPr>
              <w:t>详见《全院</w:t>
            </w:r>
            <w:r>
              <w:rPr>
                <w:rFonts w:hint="eastAsia"/>
              </w:rPr>
              <w:t>PACS</w:t>
            </w:r>
            <w:r>
              <w:rPr>
                <w:rFonts w:hint="eastAsia"/>
              </w:rPr>
              <w:t>系统详细技术规格及要求》</w:t>
            </w:r>
          </w:p>
        </w:tc>
        <w:tc>
          <w:tcPr>
            <w:tcW w:w="1068" w:type="pct"/>
            <w:shd w:val="clear" w:color="auto" w:fill="auto"/>
            <w:vAlign w:val="center"/>
          </w:tcPr>
          <w:p w:rsidR="005163F5" w:rsidRDefault="00000000">
            <w:pPr>
              <w:spacing w:line="360" w:lineRule="auto"/>
              <w:jc w:val="center"/>
              <w:rPr>
                <w:rFonts w:ascii="宋体" w:hAnsi="宋体"/>
                <w:bCs/>
                <w:szCs w:val="24"/>
              </w:rPr>
            </w:pPr>
            <w:r>
              <w:rPr>
                <w:rFonts w:hint="eastAsia"/>
              </w:rPr>
              <w:t>本项目覆盖科室包括放射科、超声科、内镜室、心电图室</w:t>
            </w:r>
            <w:r>
              <w:rPr>
                <w:rFonts w:ascii="宋体" w:hAnsi="宋体" w:hint="eastAsia"/>
                <w:szCs w:val="24"/>
              </w:rPr>
              <w:t>等医技科室。</w:t>
            </w:r>
          </w:p>
        </w:tc>
        <w:tc>
          <w:tcPr>
            <w:tcW w:w="1174" w:type="pct"/>
            <w:shd w:val="clear" w:color="auto" w:fill="auto"/>
            <w:vAlign w:val="center"/>
          </w:tcPr>
          <w:p w:rsidR="005163F5" w:rsidRDefault="00000000">
            <w:pPr>
              <w:spacing w:line="360" w:lineRule="auto"/>
              <w:jc w:val="center"/>
              <w:rPr>
                <w:rFonts w:ascii="宋体" w:hAnsi="宋体"/>
                <w:bCs/>
                <w:szCs w:val="24"/>
              </w:rPr>
            </w:pPr>
            <w:r>
              <w:rPr>
                <w:rFonts w:hint="eastAsia"/>
              </w:rPr>
              <w:t>合同签订后</w:t>
            </w:r>
            <w:r>
              <w:t>40</w:t>
            </w:r>
            <w:r>
              <w:rPr>
                <w:rFonts w:hint="eastAsia"/>
              </w:rPr>
              <w:t>个工作日内到货安装调试完毕验收合格后交付招标人使用。</w:t>
            </w:r>
          </w:p>
        </w:tc>
        <w:tc>
          <w:tcPr>
            <w:tcW w:w="715" w:type="pct"/>
            <w:shd w:val="clear" w:color="auto" w:fill="auto"/>
            <w:vAlign w:val="center"/>
          </w:tcPr>
          <w:p w:rsidR="005163F5" w:rsidRDefault="00000000">
            <w:pPr>
              <w:spacing w:line="360" w:lineRule="auto"/>
              <w:jc w:val="center"/>
              <w:rPr>
                <w:rFonts w:ascii="宋体" w:hAnsi="宋体"/>
                <w:bCs/>
                <w:szCs w:val="24"/>
              </w:rPr>
            </w:pPr>
            <w:r>
              <w:rPr>
                <w:rFonts w:ascii="宋体" w:hAnsi="宋体" w:cs="宋体" w:hint="eastAsia"/>
                <w:szCs w:val="24"/>
              </w:rPr>
              <w:t>采购人指定地点</w:t>
            </w:r>
          </w:p>
        </w:tc>
      </w:tr>
    </w:tbl>
    <w:p w:rsidR="005163F5" w:rsidRDefault="005163F5">
      <w:pPr>
        <w:spacing w:line="360" w:lineRule="auto"/>
        <w:jc w:val="left"/>
        <w:rPr>
          <w:bCs/>
          <w:szCs w:val="24"/>
        </w:rPr>
      </w:pPr>
    </w:p>
    <w:p w:rsidR="005163F5" w:rsidRDefault="00000000">
      <w:pPr>
        <w:pStyle w:val="1"/>
        <w:tabs>
          <w:tab w:val="left" w:pos="426"/>
        </w:tabs>
        <w:ind w:left="0" w:firstLine="0"/>
      </w:pPr>
      <w:r>
        <w:rPr>
          <w:rFonts w:hint="eastAsia"/>
        </w:rPr>
        <w:t>项目建设背景</w:t>
      </w:r>
    </w:p>
    <w:p w:rsidR="005163F5" w:rsidRDefault="00000000">
      <w:pPr>
        <w:spacing w:line="360" w:lineRule="auto"/>
        <w:ind w:firstLineChars="200" w:firstLine="480"/>
        <w:jc w:val="left"/>
        <w:rPr>
          <w:bCs/>
          <w:szCs w:val="24"/>
        </w:rPr>
      </w:pPr>
      <w:r>
        <w:rPr>
          <w:rFonts w:hint="eastAsia"/>
          <w:bCs/>
          <w:szCs w:val="24"/>
        </w:rPr>
        <w:t>广东省生殖医院（广东省生殖科学研究所）坐落于美丽的羊城——广州，地处广州市医疗核心区域，双地铁交汇点杨箕站。前身为广东省计划生育专科医院（广东省计划生育科学技术研究所），于</w:t>
      </w:r>
      <w:r>
        <w:rPr>
          <w:rFonts w:hint="eastAsia"/>
          <w:bCs/>
          <w:szCs w:val="24"/>
        </w:rPr>
        <w:t>1976</w:t>
      </w:r>
      <w:r>
        <w:rPr>
          <w:rFonts w:hint="eastAsia"/>
          <w:bCs/>
          <w:szCs w:val="24"/>
        </w:rPr>
        <w:t>年正式成立，是我国成立最早、</w:t>
      </w:r>
      <w:proofErr w:type="gramStart"/>
      <w:r>
        <w:rPr>
          <w:rFonts w:hint="eastAsia"/>
          <w:bCs/>
          <w:szCs w:val="24"/>
        </w:rPr>
        <w:t>最</w:t>
      </w:r>
      <w:proofErr w:type="gramEnd"/>
      <w:r>
        <w:rPr>
          <w:rFonts w:hint="eastAsia"/>
          <w:bCs/>
          <w:szCs w:val="24"/>
        </w:rPr>
        <w:t>专业、</w:t>
      </w:r>
      <w:proofErr w:type="gramStart"/>
      <w:r>
        <w:rPr>
          <w:rFonts w:hint="eastAsia"/>
          <w:bCs/>
          <w:szCs w:val="24"/>
        </w:rPr>
        <w:t>最</w:t>
      </w:r>
      <w:proofErr w:type="gramEnd"/>
      <w:r>
        <w:rPr>
          <w:rFonts w:hint="eastAsia"/>
          <w:bCs/>
          <w:szCs w:val="24"/>
        </w:rPr>
        <w:t>权威的集医疗、科研、教学于一体的生殖专科医院之一，是广东省卫生健康委员会直属的非营利性事业单位。经过近</w:t>
      </w:r>
      <w:r>
        <w:rPr>
          <w:rFonts w:hint="eastAsia"/>
          <w:bCs/>
          <w:szCs w:val="24"/>
        </w:rPr>
        <w:t>50</w:t>
      </w:r>
      <w:r>
        <w:rPr>
          <w:rFonts w:hint="eastAsia"/>
          <w:bCs/>
          <w:szCs w:val="24"/>
        </w:rPr>
        <w:t>年的建设和发展，广东省生殖医院专科特色明显，技术精湛。内设广东省人类精子库、生殖医学中心、生殖男科、妇科、优生遗传科、生殖免疫等优势特色专科。</w:t>
      </w:r>
    </w:p>
    <w:p w:rsidR="005163F5" w:rsidRDefault="00000000">
      <w:pPr>
        <w:spacing w:line="360" w:lineRule="auto"/>
        <w:ind w:firstLineChars="200" w:firstLine="480"/>
        <w:jc w:val="left"/>
        <w:rPr>
          <w:bCs/>
          <w:szCs w:val="24"/>
        </w:rPr>
      </w:pPr>
      <w:r>
        <w:rPr>
          <w:rFonts w:hint="eastAsia"/>
          <w:bCs/>
          <w:szCs w:val="24"/>
        </w:rPr>
        <w:t>2018</w:t>
      </w:r>
      <w:r>
        <w:rPr>
          <w:rFonts w:hint="eastAsia"/>
          <w:bCs/>
          <w:szCs w:val="24"/>
        </w:rPr>
        <w:t>年</w:t>
      </w:r>
      <w:r>
        <w:rPr>
          <w:rFonts w:hint="eastAsia"/>
          <w:bCs/>
          <w:szCs w:val="24"/>
        </w:rPr>
        <w:t>12</w:t>
      </w:r>
      <w:r>
        <w:rPr>
          <w:rFonts w:hint="eastAsia"/>
          <w:bCs/>
          <w:szCs w:val="24"/>
        </w:rPr>
        <w:t>月</w:t>
      </w:r>
      <w:r>
        <w:rPr>
          <w:rFonts w:hint="eastAsia"/>
          <w:bCs/>
          <w:szCs w:val="24"/>
        </w:rPr>
        <w:t>3</w:t>
      </w:r>
      <w:r>
        <w:rPr>
          <w:rFonts w:hint="eastAsia"/>
          <w:bCs/>
          <w:szCs w:val="24"/>
        </w:rPr>
        <w:t>日，国家卫生健康委办公厅发布《关于印发电子病历系统应用水平分级评价管理办法（试行）及评价标准（试行）的通知》，持续推进以电子病历为核心的医疗机构信息化建设，并做出要求：一、地方各级卫生健康行政部门要加大工作力度，组织辖区内有关医疗机构持续推进电子病历信息化建设，提高医疗服务、管理信息化水平；二、地方各级卫生健康行政部门要组织辖区内二级以上医院按时参加电子病历系统功能应用水平分级评价。到</w:t>
      </w:r>
      <w:r>
        <w:rPr>
          <w:rFonts w:hint="eastAsia"/>
          <w:bCs/>
          <w:szCs w:val="24"/>
        </w:rPr>
        <w:t>2019</w:t>
      </w:r>
      <w:r>
        <w:rPr>
          <w:rFonts w:hint="eastAsia"/>
          <w:bCs/>
          <w:szCs w:val="24"/>
        </w:rPr>
        <w:t>年，所有三级医院要达到分级评价</w:t>
      </w:r>
      <w:r>
        <w:rPr>
          <w:rFonts w:hint="eastAsia"/>
          <w:bCs/>
          <w:szCs w:val="24"/>
        </w:rPr>
        <w:t>3</w:t>
      </w:r>
      <w:r>
        <w:rPr>
          <w:rFonts w:hint="eastAsia"/>
          <w:bCs/>
          <w:szCs w:val="24"/>
        </w:rPr>
        <w:t>级以上；到</w:t>
      </w:r>
      <w:r>
        <w:rPr>
          <w:rFonts w:hint="eastAsia"/>
          <w:bCs/>
          <w:szCs w:val="24"/>
        </w:rPr>
        <w:t>2020</w:t>
      </w:r>
      <w:r>
        <w:rPr>
          <w:rFonts w:hint="eastAsia"/>
          <w:bCs/>
          <w:szCs w:val="24"/>
        </w:rPr>
        <w:t>年，所有三级医院要达到分级评价</w:t>
      </w:r>
      <w:r>
        <w:rPr>
          <w:rFonts w:hint="eastAsia"/>
          <w:bCs/>
          <w:szCs w:val="24"/>
        </w:rPr>
        <w:t>4</w:t>
      </w:r>
      <w:r>
        <w:rPr>
          <w:rFonts w:hint="eastAsia"/>
          <w:bCs/>
          <w:szCs w:val="24"/>
        </w:rPr>
        <w:t>级以上。</w:t>
      </w:r>
    </w:p>
    <w:p w:rsidR="005163F5" w:rsidRDefault="00000000">
      <w:pPr>
        <w:spacing w:line="360" w:lineRule="auto"/>
        <w:ind w:firstLineChars="200" w:firstLine="480"/>
        <w:jc w:val="left"/>
        <w:rPr>
          <w:bCs/>
          <w:szCs w:val="24"/>
        </w:rPr>
      </w:pPr>
      <w:r>
        <w:rPr>
          <w:rFonts w:hint="eastAsia"/>
          <w:bCs/>
          <w:szCs w:val="24"/>
        </w:rPr>
        <w:t>2020</w:t>
      </w:r>
      <w:r>
        <w:rPr>
          <w:rFonts w:hint="eastAsia"/>
          <w:bCs/>
          <w:szCs w:val="24"/>
        </w:rPr>
        <w:t>年</w:t>
      </w:r>
      <w:r>
        <w:rPr>
          <w:rFonts w:hint="eastAsia"/>
          <w:bCs/>
          <w:szCs w:val="24"/>
        </w:rPr>
        <w:t>12</w:t>
      </w:r>
      <w:r>
        <w:rPr>
          <w:rFonts w:hint="eastAsia"/>
          <w:bCs/>
          <w:szCs w:val="24"/>
        </w:rPr>
        <w:t>月</w:t>
      </w:r>
      <w:r>
        <w:rPr>
          <w:rFonts w:hint="eastAsia"/>
          <w:bCs/>
          <w:szCs w:val="24"/>
        </w:rPr>
        <w:t>21</w:t>
      </w:r>
      <w:r>
        <w:rPr>
          <w:rFonts w:hint="eastAsia"/>
          <w:bCs/>
          <w:szCs w:val="24"/>
        </w:rPr>
        <w:t>日，国家卫生健康委发布《关于印发三级医院评审标准（</w:t>
      </w:r>
      <w:r>
        <w:rPr>
          <w:rFonts w:hint="eastAsia"/>
          <w:bCs/>
          <w:szCs w:val="24"/>
        </w:rPr>
        <w:t>2020</w:t>
      </w:r>
      <w:r>
        <w:rPr>
          <w:rFonts w:hint="eastAsia"/>
          <w:bCs/>
          <w:szCs w:val="24"/>
        </w:rPr>
        <w:t>年</w:t>
      </w:r>
      <w:r>
        <w:rPr>
          <w:rFonts w:hint="eastAsia"/>
          <w:bCs/>
          <w:szCs w:val="24"/>
        </w:rPr>
        <w:lastRenderedPageBreak/>
        <w:t>版）的通知》，为进一步完善我国医院评审评价体系，指导医院加强自身建设和管理，促进我国医院实现高质量发展，更好地满足人民群众医疗服务需求，组织修订了《三级医院评审标准（</w:t>
      </w:r>
      <w:r>
        <w:rPr>
          <w:rFonts w:hint="eastAsia"/>
          <w:bCs/>
          <w:szCs w:val="24"/>
        </w:rPr>
        <w:t>2020</w:t>
      </w:r>
      <w:r>
        <w:rPr>
          <w:rFonts w:hint="eastAsia"/>
          <w:bCs/>
          <w:szCs w:val="24"/>
        </w:rPr>
        <w:t>年版）》，进一步充分发挥医院评审工作在推动医院落实深化医药卫生体制改革、健全现代医院管理制度、提高管理水平的导向和激励作用，助力分级诊疗体系建设，提高医院分级管理的科学化、规范化和标准化水平。</w:t>
      </w:r>
    </w:p>
    <w:p w:rsidR="005163F5" w:rsidRDefault="00000000">
      <w:pPr>
        <w:spacing w:line="360" w:lineRule="auto"/>
        <w:ind w:firstLineChars="200" w:firstLine="480"/>
        <w:jc w:val="left"/>
        <w:rPr>
          <w:bCs/>
          <w:szCs w:val="24"/>
        </w:rPr>
      </w:pPr>
      <w:r>
        <w:rPr>
          <w:rFonts w:hint="eastAsia"/>
          <w:bCs/>
          <w:szCs w:val="24"/>
        </w:rPr>
        <w:t>影像系统的开发与应用是医院现代化的标志之一，对于提高医院管理水平，改善医疗服务质量，加速医学临床研究步伐都有巨大的效益和深远的影响。随着医院的影像业务发展，能承载更大业务量、功能更加丰富、管理更为精细、扩展更为灵活的影像业务系统建设才更符合医院日益增长的业务需要。</w:t>
      </w:r>
    </w:p>
    <w:p w:rsidR="005163F5" w:rsidRDefault="00000000">
      <w:pPr>
        <w:spacing w:line="360" w:lineRule="auto"/>
        <w:ind w:firstLineChars="200" w:firstLine="480"/>
        <w:jc w:val="left"/>
        <w:rPr>
          <w:bCs/>
          <w:szCs w:val="24"/>
        </w:rPr>
      </w:pPr>
      <w:r>
        <w:rPr>
          <w:rFonts w:hint="eastAsia"/>
          <w:bCs/>
          <w:szCs w:val="24"/>
        </w:rPr>
        <w:t>影像系统的建设规划，应以国家对医院信息化建设的相关要求为蓝本，符合电子病历系统功能应用水平</w:t>
      </w:r>
      <w:r>
        <w:rPr>
          <w:rFonts w:hint="eastAsia"/>
          <w:bCs/>
          <w:szCs w:val="24"/>
        </w:rPr>
        <w:t>4</w:t>
      </w:r>
      <w:r>
        <w:rPr>
          <w:rFonts w:hint="eastAsia"/>
          <w:bCs/>
          <w:szCs w:val="24"/>
        </w:rPr>
        <w:t>级评价标准和互联互通四级甲等测评标准，进一步促进影像资源的共享利用，满足影像科室的工作需要，提升影像科室的工作效率，提高患者服务的满意度，为影像业务的精细化管理提供手段和依据，促进医院影像业务的发展。</w:t>
      </w:r>
    </w:p>
    <w:p w:rsidR="005163F5" w:rsidRDefault="00000000">
      <w:pPr>
        <w:spacing w:line="360" w:lineRule="auto"/>
        <w:ind w:firstLineChars="200" w:firstLine="480"/>
        <w:jc w:val="left"/>
        <w:rPr>
          <w:bCs/>
          <w:szCs w:val="24"/>
        </w:rPr>
      </w:pPr>
      <w:r>
        <w:rPr>
          <w:rFonts w:hint="eastAsia"/>
          <w:bCs/>
          <w:szCs w:val="24"/>
        </w:rPr>
        <w:t>因此，针对影像系统的升级改造符合医疗体制改革的迫切需要，与国家卫生发展规划相一致，与影像科室的发展要求相一致，与医院信息化整体建设发展目标相一致。建设一套符合科室业务流程、保障医学影像检查诊断和临床诊疗持续发展的</w:t>
      </w:r>
      <w:r>
        <w:rPr>
          <w:rFonts w:hint="eastAsia"/>
          <w:bCs/>
          <w:szCs w:val="24"/>
        </w:rPr>
        <w:t>PACS/RIS</w:t>
      </w:r>
      <w:r>
        <w:rPr>
          <w:rFonts w:hint="eastAsia"/>
          <w:bCs/>
          <w:szCs w:val="24"/>
        </w:rPr>
        <w:t>系统，应遵循</w:t>
      </w:r>
      <w:proofErr w:type="gramStart"/>
      <w:r>
        <w:rPr>
          <w:rFonts w:hint="eastAsia"/>
          <w:bCs/>
          <w:szCs w:val="24"/>
        </w:rPr>
        <w:t>以评促建</w:t>
      </w:r>
      <w:proofErr w:type="gramEnd"/>
      <w:r>
        <w:rPr>
          <w:rFonts w:hint="eastAsia"/>
          <w:bCs/>
          <w:szCs w:val="24"/>
        </w:rPr>
        <w:t>，应符合影像业务科室具体需求，从规范医疗行为和满足国家评审标准的双重角度来进行建设。</w:t>
      </w:r>
    </w:p>
    <w:p w:rsidR="005163F5" w:rsidRDefault="00000000">
      <w:pPr>
        <w:pStyle w:val="1"/>
        <w:tabs>
          <w:tab w:val="left" w:pos="426"/>
        </w:tabs>
        <w:ind w:left="0" w:firstLine="0"/>
      </w:pPr>
      <w:r>
        <w:rPr>
          <w:rFonts w:hint="eastAsia"/>
        </w:rPr>
        <w:t>项目建设内容</w:t>
      </w:r>
    </w:p>
    <w:p w:rsidR="005163F5" w:rsidRDefault="00000000">
      <w:pPr>
        <w:spacing w:line="360" w:lineRule="auto"/>
        <w:ind w:firstLineChars="200" w:firstLine="480"/>
        <w:jc w:val="left"/>
        <w:rPr>
          <w:bCs/>
          <w:szCs w:val="24"/>
        </w:rPr>
      </w:pPr>
      <w:r>
        <w:rPr>
          <w:rFonts w:hint="eastAsia"/>
          <w:bCs/>
          <w:szCs w:val="24"/>
        </w:rPr>
        <w:t>本项目是为医院建设能够覆盖全院性的医学影像系统，覆盖的主要影像科室如放射科、超声科、内镜室和心电图室等医技科室以及临床相关科室，涵盖</w:t>
      </w:r>
      <w:r>
        <w:rPr>
          <w:rFonts w:hint="eastAsia"/>
          <w:bCs/>
          <w:szCs w:val="24"/>
        </w:rPr>
        <w:t>DICOM</w:t>
      </w:r>
      <w:r>
        <w:rPr>
          <w:rFonts w:hint="eastAsia"/>
          <w:bCs/>
          <w:szCs w:val="24"/>
        </w:rPr>
        <w:t>影像服务、放射系统、超声系统、内镜系统、心电系统、质控管理系统、</w:t>
      </w:r>
      <w:r>
        <w:rPr>
          <w:rFonts w:hint="eastAsia"/>
          <w:bCs/>
          <w:szCs w:val="24"/>
        </w:rPr>
        <w:t>IM</w:t>
      </w:r>
      <w:r>
        <w:rPr>
          <w:rFonts w:hint="eastAsia"/>
          <w:bCs/>
          <w:szCs w:val="24"/>
        </w:rPr>
        <w:t>即时通讯系统、电子签名系统、排队叫号系统、临床影像系统、自助报告打印系统等相关的功能模块，实现影像中心平台的建设。</w:t>
      </w:r>
    </w:p>
    <w:p w:rsidR="005163F5" w:rsidRDefault="00000000">
      <w:pPr>
        <w:pStyle w:val="1"/>
        <w:tabs>
          <w:tab w:val="left" w:pos="426"/>
        </w:tabs>
        <w:ind w:left="0" w:firstLine="0"/>
      </w:pPr>
      <w:r>
        <w:rPr>
          <w:rFonts w:hint="eastAsia"/>
        </w:rPr>
        <w:t>全院</w:t>
      </w:r>
      <w:r>
        <w:rPr>
          <w:rFonts w:hint="eastAsia"/>
        </w:rPr>
        <w:t>PACS</w:t>
      </w:r>
      <w:r>
        <w:rPr>
          <w:rFonts w:hint="eastAsia"/>
        </w:rPr>
        <w:t>系统详细技术规格及要求</w:t>
      </w:r>
    </w:p>
    <w:p w:rsidR="005163F5" w:rsidRDefault="00000000">
      <w:pPr>
        <w:pStyle w:val="2"/>
      </w:pPr>
      <w:r>
        <w:rPr>
          <w:rFonts w:hint="eastAsia"/>
        </w:rPr>
        <w:t>系统总体要求</w:t>
      </w:r>
    </w:p>
    <w:p w:rsidR="005163F5" w:rsidRDefault="00000000">
      <w:pPr>
        <w:pStyle w:val="3"/>
      </w:pPr>
      <w:r>
        <w:t>系统安全策略</w:t>
      </w:r>
    </w:p>
    <w:p w:rsidR="005163F5" w:rsidRDefault="00000000">
      <w:pPr>
        <w:spacing w:line="360" w:lineRule="auto"/>
        <w:ind w:firstLineChars="200" w:firstLine="480"/>
        <w:rPr>
          <w:szCs w:val="24"/>
        </w:rPr>
      </w:pPr>
      <w:r>
        <w:rPr>
          <w:rFonts w:hint="eastAsia"/>
          <w:szCs w:val="24"/>
        </w:rPr>
        <w:lastRenderedPageBreak/>
        <w:t>影像数据能满足在线、近线、离线不同方式的存储，能够进行对数据进行长期的归档和管理，并可以调阅到历史数据，支持所有影像数据全部在线；</w:t>
      </w:r>
    </w:p>
    <w:p w:rsidR="005163F5" w:rsidRDefault="00000000">
      <w:pPr>
        <w:spacing w:line="360" w:lineRule="auto"/>
        <w:ind w:firstLineChars="200" w:firstLine="480"/>
        <w:rPr>
          <w:szCs w:val="24"/>
        </w:rPr>
      </w:pPr>
      <w:r>
        <w:rPr>
          <w:rFonts w:hint="eastAsia"/>
          <w:szCs w:val="24"/>
        </w:rPr>
        <w:t>采用具有容错能力的软件设计，具有较强的稳定性和安全性，具有设置数据备份及恢复机制，可定时自动</w:t>
      </w:r>
      <w:r>
        <w:rPr>
          <w:rFonts w:hint="eastAsia"/>
          <w:szCs w:val="24"/>
        </w:rPr>
        <w:t>/</w:t>
      </w:r>
      <w:r>
        <w:rPr>
          <w:rFonts w:hint="eastAsia"/>
          <w:szCs w:val="24"/>
        </w:rPr>
        <w:t>手动进行数据库系统、图像数据的备份。</w:t>
      </w:r>
    </w:p>
    <w:p w:rsidR="005163F5" w:rsidRDefault="00000000">
      <w:pPr>
        <w:pStyle w:val="3"/>
      </w:pPr>
      <w:r>
        <w:t>DICOM标准</w:t>
      </w:r>
      <w:r>
        <w:rPr>
          <w:rFonts w:hint="eastAsia"/>
        </w:rPr>
        <w:t>及</w:t>
      </w:r>
      <w:r>
        <w:t>可扩展性</w:t>
      </w:r>
    </w:p>
    <w:p w:rsidR="005163F5" w:rsidRDefault="00000000">
      <w:pPr>
        <w:spacing w:line="360" w:lineRule="auto"/>
        <w:ind w:firstLineChars="200" w:firstLine="480"/>
        <w:rPr>
          <w:szCs w:val="24"/>
        </w:rPr>
      </w:pPr>
      <w:r>
        <w:rPr>
          <w:rFonts w:hint="eastAsia"/>
          <w:szCs w:val="24"/>
        </w:rPr>
        <w:t>支持国际医疗影像协会的</w:t>
      </w:r>
      <w:r>
        <w:rPr>
          <w:rFonts w:hint="eastAsia"/>
          <w:szCs w:val="24"/>
        </w:rPr>
        <w:t>DICOM3.0</w:t>
      </w:r>
      <w:r>
        <w:rPr>
          <w:rFonts w:hint="eastAsia"/>
          <w:szCs w:val="24"/>
        </w:rPr>
        <w:t>标准，确保与支持</w:t>
      </w:r>
      <w:r>
        <w:rPr>
          <w:rFonts w:hint="eastAsia"/>
          <w:szCs w:val="24"/>
        </w:rPr>
        <w:t>DICOM3.0</w:t>
      </w:r>
      <w:r>
        <w:rPr>
          <w:rFonts w:hint="eastAsia"/>
          <w:szCs w:val="24"/>
        </w:rPr>
        <w:t>的设备正常通讯；</w:t>
      </w:r>
    </w:p>
    <w:p w:rsidR="005163F5" w:rsidRDefault="00000000">
      <w:pPr>
        <w:spacing w:line="360" w:lineRule="auto"/>
        <w:ind w:firstLineChars="200" w:firstLine="480"/>
        <w:rPr>
          <w:szCs w:val="24"/>
        </w:rPr>
      </w:pPr>
      <w:r>
        <w:rPr>
          <w:rFonts w:hint="eastAsia"/>
          <w:szCs w:val="24"/>
        </w:rPr>
        <w:t>对非</w:t>
      </w:r>
      <w:r>
        <w:rPr>
          <w:rFonts w:hint="eastAsia"/>
          <w:szCs w:val="24"/>
        </w:rPr>
        <w:t>DICOM</w:t>
      </w:r>
      <w:r>
        <w:rPr>
          <w:rFonts w:hint="eastAsia"/>
          <w:szCs w:val="24"/>
        </w:rPr>
        <w:t>的影像设备支持采集和</w:t>
      </w:r>
      <w:r>
        <w:rPr>
          <w:rFonts w:hint="eastAsia"/>
          <w:szCs w:val="24"/>
        </w:rPr>
        <w:t>DICOM</w:t>
      </w:r>
      <w:r>
        <w:rPr>
          <w:rFonts w:hint="eastAsia"/>
          <w:szCs w:val="24"/>
        </w:rPr>
        <w:t>转换归档；</w:t>
      </w:r>
    </w:p>
    <w:p w:rsidR="005163F5" w:rsidRDefault="00000000">
      <w:pPr>
        <w:spacing w:line="360" w:lineRule="auto"/>
        <w:ind w:firstLineChars="200" w:firstLine="480"/>
        <w:rPr>
          <w:szCs w:val="24"/>
        </w:rPr>
      </w:pPr>
      <w:r>
        <w:rPr>
          <w:rFonts w:hint="eastAsia"/>
          <w:szCs w:val="24"/>
        </w:rPr>
        <w:t>支持今后购置的影像设备按需接入系统。</w:t>
      </w:r>
    </w:p>
    <w:p w:rsidR="005163F5" w:rsidRDefault="00000000">
      <w:pPr>
        <w:pStyle w:val="3"/>
      </w:pPr>
      <w:r>
        <w:rPr>
          <w:rFonts w:hint="eastAsia"/>
        </w:rPr>
        <w:t>系统实用性</w:t>
      </w:r>
    </w:p>
    <w:p w:rsidR="005163F5" w:rsidRDefault="00000000">
      <w:pPr>
        <w:spacing w:line="360" w:lineRule="auto"/>
        <w:ind w:firstLineChars="200" w:firstLine="480"/>
        <w:rPr>
          <w:szCs w:val="24"/>
        </w:rPr>
      </w:pPr>
      <w:r>
        <w:rPr>
          <w:rFonts w:hint="eastAsia"/>
          <w:szCs w:val="24"/>
        </w:rPr>
        <w:t>PACS</w:t>
      </w:r>
      <w:r>
        <w:rPr>
          <w:rFonts w:hint="eastAsia"/>
          <w:szCs w:val="24"/>
        </w:rPr>
        <w:t>与</w:t>
      </w:r>
      <w:r>
        <w:rPr>
          <w:rFonts w:hint="eastAsia"/>
          <w:szCs w:val="24"/>
        </w:rPr>
        <w:t>RIS</w:t>
      </w:r>
      <w:r>
        <w:rPr>
          <w:rFonts w:hint="eastAsia"/>
          <w:szCs w:val="24"/>
        </w:rPr>
        <w:t>一体化设计，完全无缝连接，必须为同一厂商和同一数据库，保证图像与报告完全融合，便于操作；</w:t>
      </w:r>
    </w:p>
    <w:p w:rsidR="005163F5" w:rsidRDefault="00000000">
      <w:pPr>
        <w:spacing w:line="360" w:lineRule="auto"/>
        <w:ind w:firstLineChars="200" w:firstLine="480"/>
        <w:rPr>
          <w:szCs w:val="24"/>
        </w:rPr>
      </w:pPr>
      <w:r>
        <w:rPr>
          <w:rFonts w:hint="eastAsia"/>
          <w:szCs w:val="24"/>
        </w:rPr>
        <w:t>严格的权限设置，各权限只能通过授权获得，支持建立不同权限的多角色；</w:t>
      </w:r>
    </w:p>
    <w:p w:rsidR="005163F5" w:rsidRDefault="00000000">
      <w:pPr>
        <w:spacing w:line="360" w:lineRule="auto"/>
        <w:ind w:firstLineChars="200" w:firstLine="480"/>
        <w:rPr>
          <w:szCs w:val="24"/>
        </w:rPr>
      </w:pPr>
      <w:r>
        <w:rPr>
          <w:rFonts w:hint="eastAsia"/>
          <w:szCs w:val="24"/>
        </w:rPr>
        <w:t>支持</w:t>
      </w:r>
      <w:r>
        <w:rPr>
          <w:rFonts w:hint="eastAsia"/>
          <w:szCs w:val="24"/>
        </w:rPr>
        <w:t>ICD</w:t>
      </w:r>
      <w:r>
        <w:rPr>
          <w:rFonts w:hint="eastAsia"/>
          <w:szCs w:val="24"/>
        </w:rPr>
        <w:t>编码，系统要能整合全院医疗资源、优化检查流程、提升医院教学及科研水平，为实现全院的无片化、无纸化奠定基础。</w:t>
      </w:r>
    </w:p>
    <w:p w:rsidR="005163F5" w:rsidRDefault="00000000">
      <w:pPr>
        <w:pStyle w:val="2"/>
      </w:pPr>
      <w:r>
        <w:rPr>
          <w:rFonts w:hint="eastAsia"/>
        </w:rPr>
        <w:t>DICOM服务软件</w:t>
      </w:r>
    </w:p>
    <w:p w:rsidR="005163F5" w:rsidRDefault="00000000">
      <w:pPr>
        <w:pStyle w:val="3"/>
      </w:pPr>
      <w:r>
        <w:rPr>
          <w:rFonts w:hint="eastAsia"/>
        </w:rPr>
        <w:t>DICOM影像服务</w:t>
      </w:r>
    </w:p>
    <w:p w:rsidR="005163F5" w:rsidRDefault="00000000">
      <w:pPr>
        <w:spacing w:line="360" w:lineRule="auto"/>
        <w:ind w:firstLineChars="200" w:firstLine="480"/>
        <w:rPr>
          <w:szCs w:val="24"/>
        </w:rPr>
      </w:pPr>
      <w:r>
        <w:rPr>
          <w:rFonts w:hint="eastAsia"/>
          <w:szCs w:val="24"/>
        </w:rPr>
        <w:t>支持符合</w:t>
      </w:r>
      <w:r>
        <w:rPr>
          <w:rFonts w:hint="eastAsia"/>
          <w:szCs w:val="24"/>
        </w:rPr>
        <w:t>DICOM3.0</w:t>
      </w:r>
      <w:r>
        <w:rPr>
          <w:rFonts w:hint="eastAsia"/>
          <w:szCs w:val="24"/>
        </w:rPr>
        <w:t>标准的影像归档</w:t>
      </w:r>
      <w:r>
        <w:rPr>
          <w:rFonts w:hint="eastAsia"/>
          <w:szCs w:val="24"/>
        </w:rPr>
        <w:t>(C-STORE)</w:t>
      </w:r>
      <w:r>
        <w:rPr>
          <w:rFonts w:hint="eastAsia"/>
          <w:szCs w:val="24"/>
        </w:rPr>
        <w:t>；</w:t>
      </w:r>
    </w:p>
    <w:p w:rsidR="005163F5" w:rsidRDefault="00742260">
      <w:pPr>
        <w:tabs>
          <w:tab w:val="left" w:pos="3693"/>
        </w:tabs>
        <w:spacing w:line="360" w:lineRule="auto"/>
        <w:ind w:firstLineChars="200" w:firstLine="482"/>
        <w:rPr>
          <w:szCs w:val="24"/>
        </w:rPr>
      </w:pPr>
      <w:r>
        <w:rPr>
          <w:rFonts w:ascii="宋体" w:hAnsi="宋体" w:hint="eastAsia"/>
          <w:b/>
        </w:rPr>
        <w:t>▲</w:t>
      </w:r>
      <w:r>
        <w:rPr>
          <w:rFonts w:hint="eastAsia"/>
          <w:szCs w:val="24"/>
        </w:rPr>
        <w:t>支持设备授权访问管理（需提供软件功能截图）；</w:t>
      </w:r>
    </w:p>
    <w:p w:rsidR="005163F5" w:rsidRDefault="00000000">
      <w:pPr>
        <w:spacing w:line="360" w:lineRule="auto"/>
        <w:ind w:firstLineChars="200" w:firstLine="480"/>
        <w:rPr>
          <w:szCs w:val="24"/>
        </w:rPr>
      </w:pPr>
      <w:r>
        <w:rPr>
          <w:rFonts w:hint="eastAsia"/>
          <w:szCs w:val="24"/>
        </w:rPr>
        <w:t>支持影像自动路由（</w:t>
      </w:r>
      <w:r>
        <w:rPr>
          <w:rFonts w:hint="eastAsia"/>
          <w:szCs w:val="24"/>
        </w:rPr>
        <w:t>Auto-Routing</w:t>
      </w:r>
      <w:r>
        <w:rPr>
          <w:rFonts w:hint="eastAsia"/>
          <w:szCs w:val="24"/>
        </w:rPr>
        <w:t>）功能；</w:t>
      </w:r>
    </w:p>
    <w:p w:rsidR="005163F5" w:rsidRDefault="00000000">
      <w:pPr>
        <w:spacing w:line="360" w:lineRule="auto"/>
        <w:ind w:firstLineChars="200" w:firstLine="480"/>
        <w:rPr>
          <w:szCs w:val="24"/>
        </w:rPr>
      </w:pPr>
      <w:r>
        <w:rPr>
          <w:rFonts w:hint="eastAsia"/>
          <w:szCs w:val="24"/>
        </w:rPr>
        <w:t>对影像数据支持符合</w:t>
      </w:r>
      <w:r>
        <w:rPr>
          <w:rFonts w:hint="eastAsia"/>
          <w:szCs w:val="24"/>
        </w:rPr>
        <w:t>DICOM</w:t>
      </w:r>
      <w:r>
        <w:rPr>
          <w:rFonts w:hint="eastAsia"/>
          <w:szCs w:val="24"/>
        </w:rPr>
        <w:t>标准的无损或有损压缩；</w:t>
      </w:r>
    </w:p>
    <w:p w:rsidR="005163F5" w:rsidRDefault="00000000">
      <w:pPr>
        <w:spacing w:line="360" w:lineRule="auto"/>
        <w:ind w:firstLineChars="200" w:firstLine="480"/>
        <w:rPr>
          <w:szCs w:val="24"/>
        </w:rPr>
      </w:pPr>
      <w:r>
        <w:rPr>
          <w:rFonts w:hint="eastAsia"/>
          <w:szCs w:val="24"/>
        </w:rPr>
        <w:t>支持</w:t>
      </w:r>
      <w:r>
        <w:rPr>
          <w:rFonts w:hint="eastAsia"/>
          <w:szCs w:val="24"/>
        </w:rPr>
        <w:t xml:space="preserve">DICOM </w:t>
      </w:r>
      <w:r>
        <w:rPr>
          <w:rFonts w:hint="eastAsia"/>
          <w:szCs w:val="24"/>
        </w:rPr>
        <w:t>结构化报告归档功能，支持</w:t>
      </w:r>
      <w:r>
        <w:rPr>
          <w:rFonts w:hint="eastAsia"/>
          <w:szCs w:val="24"/>
        </w:rPr>
        <w:t>HL7</w:t>
      </w:r>
      <w:r>
        <w:rPr>
          <w:rFonts w:hint="eastAsia"/>
          <w:szCs w:val="24"/>
        </w:rPr>
        <w:t>患者基本信息更新功能，可进行患者更名、合并等信息修改，确保归档的报告资料的正确性与完整性。</w:t>
      </w:r>
    </w:p>
    <w:p w:rsidR="005163F5" w:rsidRDefault="00000000">
      <w:pPr>
        <w:pStyle w:val="3"/>
      </w:pPr>
      <w:r>
        <w:rPr>
          <w:rFonts w:hint="eastAsia"/>
        </w:rPr>
        <w:t>WORKLIST服务</w:t>
      </w:r>
    </w:p>
    <w:p w:rsidR="005163F5" w:rsidRDefault="00000000">
      <w:pPr>
        <w:spacing w:line="360" w:lineRule="auto"/>
        <w:ind w:firstLineChars="200" w:firstLine="480"/>
        <w:rPr>
          <w:szCs w:val="24"/>
        </w:rPr>
      </w:pPr>
      <w:r>
        <w:rPr>
          <w:rFonts w:hint="eastAsia"/>
          <w:szCs w:val="24"/>
        </w:rPr>
        <w:t>支持</w:t>
      </w:r>
      <w:r>
        <w:rPr>
          <w:rFonts w:hint="eastAsia"/>
          <w:szCs w:val="24"/>
        </w:rPr>
        <w:t>DICOM Q/R</w:t>
      </w:r>
      <w:r>
        <w:rPr>
          <w:rFonts w:hint="eastAsia"/>
          <w:szCs w:val="24"/>
        </w:rPr>
        <w:t>方式进行影像检索</w:t>
      </w:r>
      <w:r>
        <w:rPr>
          <w:rFonts w:hint="eastAsia"/>
          <w:szCs w:val="24"/>
        </w:rPr>
        <w:t>(C-FIND</w:t>
      </w:r>
      <w:r>
        <w:rPr>
          <w:rFonts w:hint="eastAsia"/>
          <w:szCs w:val="24"/>
        </w:rPr>
        <w:t>、</w:t>
      </w:r>
      <w:r>
        <w:rPr>
          <w:rFonts w:hint="eastAsia"/>
          <w:szCs w:val="24"/>
        </w:rPr>
        <w:t>C-MOVE</w:t>
      </w:r>
      <w:r>
        <w:rPr>
          <w:rFonts w:hint="eastAsia"/>
          <w:szCs w:val="24"/>
        </w:rPr>
        <w:t>、</w:t>
      </w:r>
      <w:r>
        <w:rPr>
          <w:rFonts w:hint="eastAsia"/>
          <w:szCs w:val="24"/>
        </w:rPr>
        <w:t xml:space="preserve">C-GET) </w:t>
      </w:r>
      <w:r>
        <w:rPr>
          <w:rFonts w:hint="eastAsia"/>
          <w:szCs w:val="24"/>
        </w:rPr>
        <w:t>，允许影像设备或第三方工作站直接从影像服务器获取影像数据；</w:t>
      </w:r>
    </w:p>
    <w:p w:rsidR="005163F5" w:rsidRDefault="00000000">
      <w:pPr>
        <w:ind w:firstLineChars="200" w:firstLine="480"/>
        <w:rPr>
          <w:szCs w:val="24"/>
        </w:rPr>
      </w:pPr>
      <w:r>
        <w:rPr>
          <w:rFonts w:hint="eastAsia"/>
          <w:szCs w:val="24"/>
        </w:rPr>
        <w:t>检查信息与影像信息的自动智能匹配（包括不支持</w:t>
      </w:r>
      <w:r>
        <w:rPr>
          <w:rFonts w:hint="eastAsia"/>
          <w:szCs w:val="24"/>
        </w:rPr>
        <w:t>Worklist</w:t>
      </w:r>
      <w:r>
        <w:rPr>
          <w:rFonts w:hint="eastAsia"/>
          <w:szCs w:val="24"/>
        </w:rPr>
        <w:t>的非</w:t>
      </w:r>
      <w:r>
        <w:rPr>
          <w:rFonts w:hint="eastAsia"/>
          <w:szCs w:val="24"/>
        </w:rPr>
        <w:t>DICOM</w:t>
      </w:r>
      <w:r>
        <w:rPr>
          <w:rFonts w:hint="eastAsia"/>
          <w:szCs w:val="24"/>
        </w:rPr>
        <w:t>设备）；</w:t>
      </w:r>
    </w:p>
    <w:p w:rsidR="005163F5" w:rsidRDefault="00000000">
      <w:pPr>
        <w:spacing w:line="360" w:lineRule="auto"/>
        <w:ind w:firstLineChars="200" w:firstLine="480"/>
        <w:rPr>
          <w:szCs w:val="24"/>
        </w:rPr>
      </w:pPr>
      <w:r>
        <w:rPr>
          <w:rFonts w:hint="eastAsia"/>
          <w:szCs w:val="24"/>
        </w:rPr>
        <w:t>支持根据项目自动匹配部位并进行部位发送；</w:t>
      </w:r>
    </w:p>
    <w:p w:rsidR="005163F5" w:rsidRDefault="00000000">
      <w:pPr>
        <w:spacing w:line="360" w:lineRule="auto"/>
        <w:ind w:firstLineChars="200" w:firstLine="480"/>
        <w:rPr>
          <w:szCs w:val="24"/>
        </w:rPr>
      </w:pPr>
      <w:r>
        <w:rPr>
          <w:rFonts w:hint="eastAsia"/>
          <w:szCs w:val="24"/>
        </w:rPr>
        <w:lastRenderedPageBreak/>
        <w:t>支持增量发送功能，避免部分设备上出现冗余的数据；</w:t>
      </w:r>
    </w:p>
    <w:p w:rsidR="005163F5" w:rsidRDefault="00000000">
      <w:pPr>
        <w:pStyle w:val="3"/>
      </w:pPr>
      <w:r>
        <w:rPr>
          <w:rFonts w:hint="eastAsia"/>
        </w:rPr>
        <w:t>图像数据管理模块</w:t>
      </w:r>
    </w:p>
    <w:p w:rsidR="005163F5" w:rsidRDefault="00000000">
      <w:pPr>
        <w:spacing w:line="360" w:lineRule="auto"/>
        <w:ind w:firstLineChars="200" w:firstLine="480"/>
        <w:rPr>
          <w:szCs w:val="24"/>
        </w:rPr>
      </w:pPr>
      <w:r>
        <w:rPr>
          <w:rFonts w:hint="eastAsia"/>
          <w:szCs w:val="24"/>
        </w:rPr>
        <w:t>支持同时管理多个影像库及多级影像库；</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支持对需要数据迁移的服务器进行实时监控（需提供软件功能截图）；</w:t>
      </w:r>
    </w:p>
    <w:p w:rsidR="005163F5" w:rsidRDefault="00000000">
      <w:pPr>
        <w:spacing w:line="360" w:lineRule="auto"/>
        <w:ind w:firstLineChars="200" w:firstLine="480"/>
        <w:rPr>
          <w:szCs w:val="24"/>
        </w:rPr>
      </w:pPr>
      <w:r>
        <w:rPr>
          <w:rFonts w:hint="eastAsia"/>
          <w:szCs w:val="24"/>
        </w:rPr>
        <w:t>可根据设定的管理规则，在不同</w:t>
      </w:r>
      <w:proofErr w:type="gramStart"/>
      <w:r>
        <w:rPr>
          <w:rFonts w:hint="eastAsia"/>
          <w:szCs w:val="24"/>
        </w:rPr>
        <w:t>影像库间自动</w:t>
      </w:r>
      <w:proofErr w:type="gramEnd"/>
      <w:r>
        <w:rPr>
          <w:rFonts w:hint="eastAsia"/>
          <w:szCs w:val="24"/>
        </w:rPr>
        <w:t>进行数据比较、数据同步、数据迁移等工作；</w:t>
      </w:r>
    </w:p>
    <w:p w:rsidR="005163F5" w:rsidRDefault="00000000">
      <w:pPr>
        <w:spacing w:line="360" w:lineRule="auto"/>
        <w:ind w:firstLineChars="200" w:firstLine="480"/>
        <w:rPr>
          <w:szCs w:val="24"/>
        </w:rPr>
      </w:pPr>
      <w:r>
        <w:rPr>
          <w:rFonts w:hint="eastAsia"/>
          <w:szCs w:val="24"/>
        </w:rPr>
        <w:t>对需要恢复的离线数据进行恢复处理。</w:t>
      </w:r>
    </w:p>
    <w:p w:rsidR="005163F5" w:rsidRDefault="00000000">
      <w:pPr>
        <w:pStyle w:val="3"/>
      </w:pPr>
      <w:r>
        <w:rPr>
          <w:rFonts w:hint="eastAsia"/>
        </w:rPr>
        <w:t>影像刻录模块</w:t>
      </w:r>
    </w:p>
    <w:p w:rsidR="005163F5" w:rsidRDefault="00000000">
      <w:pPr>
        <w:spacing w:line="360" w:lineRule="auto"/>
        <w:ind w:firstLineChars="200" w:firstLine="480"/>
        <w:rPr>
          <w:szCs w:val="24"/>
        </w:rPr>
      </w:pPr>
      <w:r>
        <w:rPr>
          <w:rFonts w:hint="eastAsia"/>
          <w:szCs w:val="24"/>
        </w:rPr>
        <w:t>支持</w:t>
      </w:r>
      <w:r>
        <w:rPr>
          <w:rFonts w:hint="eastAsia"/>
          <w:szCs w:val="24"/>
        </w:rPr>
        <w:t>DVD/CD</w:t>
      </w:r>
      <w:r>
        <w:rPr>
          <w:rFonts w:hint="eastAsia"/>
          <w:szCs w:val="24"/>
        </w:rPr>
        <w:t>刻录备份，可定义光盘规则，或按科室管理规则自动产生；</w:t>
      </w:r>
    </w:p>
    <w:p w:rsidR="005163F5" w:rsidRDefault="00000000">
      <w:pPr>
        <w:ind w:firstLineChars="200" w:firstLine="480"/>
        <w:rPr>
          <w:szCs w:val="24"/>
        </w:rPr>
      </w:pPr>
      <w:r>
        <w:rPr>
          <w:rFonts w:hint="eastAsia"/>
          <w:szCs w:val="24"/>
        </w:rPr>
        <w:t>支持</w:t>
      </w:r>
      <w:r>
        <w:rPr>
          <w:rFonts w:hint="eastAsia"/>
          <w:szCs w:val="24"/>
        </w:rPr>
        <w:t>DICOM DIR</w:t>
      </w:r>
      <w:r>
        <w:rPr>
          <w:rFonts w:hint="eastAsia"/>
          <w:szCs w:val="24"/>
        </w:rPr>
        <w:t>刻录（并可同时在刻录光盘中附加医院介绍、病人诊断报告等其他相关资料）；</w:t>
      </w:r>
    </w:p>
    <w:p w:rsidR="005163F5" w:rsidRDefault="00000000">
      <w:pPr>
        <w:spacing w:line="360" w:lineRule="auto"/>
        <w:ind w:firstLineChars="200" w:firstLine="480"/>
        <w:rPr>
          <w:szCs w:val="24"/>
        </w:rPr>
      </w:pPr>
      <w:r>
        <w:rPr>
          <w:rFonts w:hint="eastAsia"/>
          <w:szCs w:val="24"/>
        </w:rPr>
        <w:t>自带图像及诊断结果浏览器，支持</w:t>
      </w:r>
      <w:r>
        <w:rPr>
          <w:rFonts w:hint="eastAsia"/>
          <w:szCs w:val="24"/>
        </w:rPr>
        <w:t>CD-TO-GO</w:t>
      </w:r>
      <w:r>
        <w:rPr>
          <w:rFonts w:hint="eastAsia"/>
          <w:szCs w:val="24"/>
        </w:rPr>
        <w:t>功能。</w:t>
      </w:r>
    </w:p>
    <w:p w:rsidR="005163F5" w:rsidRDefault="00000000">
      <w:pPr>
        <w:pStyle w:val="2"/>
      </w:pPr>
      <w:r>
        <w:rPr>
          <w:rFonts w:hint="eastAsia"/>
        </w:rPr>
        <w:t>放射影像信息子系统</w:t>
      </w:r>
    </w:p>
    <w:p w:rsidR="005163F5" w:rsidRDefault="00000000">
      <w:pPr>
        <w:pStyle w:val="3"/>
      </w:pPr>
      <w:r>
        <w:rPr>
          <w:rFonts w:hint="eastAsia"/>
        </w:rPr>
        <w:t>放射预约登记工作站</w:t>
      </w:r>
    </w:p>
    <w:p w:rsidR="005163F5" w:rsidRDefault="00000000">
      <w:pPr>
        <w:spacing w:line="360" w:lineRule="auto"/>
        <w:ind w:firstLineChars="200" w:firstLine="480"/>
        <w:rPr>
          <w:szCs w:val="24"/>
        </w:rPr>
      </w:pPr>
      <w:r>
        <w:rPr>
          <w:rFonts w:hint="eastAsia"/>
          <w:szCs w:val="24"/>
        </w:rPr>
        <w:t>支持与</w:t>
      </w:r>
      <w:r>
        <w:rPr>
          <w:rFonts w:hint="eastAsia"/>
          <w:szCs w:val="24"/>
        </w:rPr>
        <w:t>HIS</w:t>
      </w:r>
      <w:r>
        <w:rPr>
          <w:rFonts w:hint="eastAsia"/>
          <w:szCs w:val="24"/>
        </w:rPr>
        <w:t>系统集成，一键提取患者基本信息和检查信息登记，支持绿色通道，为急诊病人、纸质</w:t>
      </w:r>
      <w:proofErr w:type="gramStart"/>
      <w:r>
        <w:rPr>
          <w:rFonts w:hint="eastAsia"/>
          <w:szCs w:val="24"/>
        </w:rPr>
        <w:t>单病人</w:t>
      </w:r>
      <w:proofErr w:type="gramEnd"/>
      <w:r>
        <w:rPr>
          <w:rFonts w:hint="eastAsia"/>
          <w:szCs w:val="24"/>
        </w:rPr>
        <w:t>提供快速登记通道；</w:t>
      </w:r>
    </w:p>
    <w:p w:rsidR="005163F5" w:rsidRDefault="00000000">
      <w:pPr>
        <w:spacing w:line="360" w:lineRule="auto"/>
        <w:ind w:firstLineChars="200" w:firstLine="480"/>
        <w:rPr>
          <w:szCs w:val="24"/>
        </w:rPr>
      </w:pPr>
      <w:r>
        <w:rPr>
          <w:rFonts w:hint="eastAsia"/>
          <w:szCs w:val="24"/>
        </w:rPr>
        <w:t>支持</w:t>
      </w:r>
      <w:proofErr w:type="gramStart"/>
      <w:r>
        <w:rPr>
          <w:rFonts w:hint="eastAsia"/>
          <w:szCs w:val="24"/>
        </w:rPr>
        <w:t>高拍仪</w:t>
      </w:r>
      <w:proofErr w:type="gramEnd"/>
      <w:r>
        <w:rPr>
          <w:rFonts w:hint="eastAsia"/>
          <w:szCs w:val="24"/>
        </w:rPr>
        <w:t>、扫描仪等申请单扫描设备的联接，把纸质申请单存储为</w:t>
      </w:r>
      <w:r>
        <w:rPr>
          <w:rFonts w:hint="eastAsia"/>
          <w:szCs w:val="24"/>
        </w:rPr>
        <w:t>JPG</w:t>
      </w:r>
      <w:r>
        <w:rPr>
          <w:rFonts w:hint="eastAsia"/>
          <w:szCs w:val="24"/>
        </w:rPr>
        <w:t>格式的电子文档，存储在</w:t>
      </w:r>
      <w:r>
        <w:rPr>
          <w:rFonts w:hint="eastAsia"/>
          <w:szCs w:val="24"/>
        </w:rPr>
        <w:t>PACS</w:t>
      </w:r>
      <w:r>
        <w:rPr>
          <w:rFonts w:hint="eastAsia"/>
          <w:szCs w:val="24"/>
        </w:rPr>
        <w:t>系统中，供医师调阅；</w:t>
      </w:r>
    </w:p>
    <w:p w:rsidR="005163F5" w:rsidRDefault="00000000">
      <w:pPr>
        <w:spacing w:line="360" w:lineRule="auto"/>
        <w:ind w:firstLineChars="200" w:firstLine="480"/>
        <w:rPr>
          <w:szCs w:val="24"/>
        </w:rPr>
      </w:pPr>
      <w:r>
        <w:rPr>
          <w:rFonts w:hint="eastAsia"/>
          <w:szCs w:val="24"/>
        </w:rPr>
        <w:t>支持科室自定义检查号规则，可依据设备类型设置不同的前缀，支持判断相同病人使用同一个检查号；</w:t>
      </w:r>
    </w:p>
    <w:p w:rsidR="005163F5" w:rsidRDefault="00000000">
      <w:pPr>
        <w:spacing w:line="360" w:lineRule="auto"/>
        <w:ind w:firstLineChars="200" w:firstLine="480"/>
        <w:rPr>
          <w:szCs w:val="24"/>
        </w:rPr>
      </w:pPr>
      <w:r>
        <w:rPr>
          <w:rFonts w:hint="eastAsia"/>
          <w:szCs w:val="24"/>
        </w:rPr>
        <w:t>支持自动依据设备类型、项目等信息生成知情同意书模板，并进行打印签字；</w:t>
      </w:r>
    </w:p>
    <w:p w:rsidR="005163F5" w:rsidRDefault="00000000">
      <w:pPr>
        <w:spacing w:line="360" w:lineRule="auto"/>
        <w:ind w:firstLineChars="200" w:firstLine="480"/>
        <w:rPr>
          <w:szCs w:val="24"/>
        </w:rPr>
      </w:pPr>
      <w:r>
        <w:rPr>
          <w:rFonts w:hint="eastAsia"/>
          <w:szCs w:val="24"/>
        </w:rPr>
        <w:t>根据护士安排的队列、时段等信息自动计算患者的预计检查时间；</w:t>
      </w:r>
    </w:p>
    <w:p w:rsidR="005163F5" w:rsidRDefault="00000000">
      <w:pPr>
        <w:spacing w:line="360" w:lineRule="auto"/>
        <w:ind w:firstLineChars="200" w:firstLine="480"/>
        <w:rPr>
          <w:szCs w:val="24"/>
        </w:rPr>
      </w:pPr>
      <w:r>
        <w:rPr>
          <w:rFonts w:hint="eastAsia"/>
          <w:szCs w:val="24"/>
        </w:rPr>
        <w:t>可根据申请单的检查项目信息自动匹配补充检查部位信息。</w:t>
      </w:r>
    </w:p>
    <w:p w:rsidR="005163F5" w:rsidRDefault="00000000">
      <w:pPr>
        <w:pStyle w:val="3"/>
      </w:pPr>
      <w:r>
        <w:rPr>
          <w:rFonts w:hint="eastAsia"/>
        </w:rPr>
        <w:t>放射技师质控工作站</w:t>
      </w:r>
    </w:p>
    <w:p w:rsidR="005163F5" w:rsidRDefault="00000000">
      <w:pPr>
        <w:spacing w:line="360" w:lineRule="auto"/>
        <w:ind w:firstLineChars="200" w:firstLine="480"/>
        <w:rPr>
          <w:szCs w:val="24"/>
        </w:rPr>
      </w:pPr>
      <w:r>
        <w:rPr>
          <w:rFonts w:hint="eastAsia"/>
          <w:szCs w:val="24"/>
        </w:rPr>
        <w:t>支持自动获取当前病人的基本信息、检查信息、收费信息等，进行患者核对；</w:t>
      </w:r>
    </w:p>
    <w:p w:rsidR="005163F5" w:rsidRDefault="00000000">
      <w:pPr>
        <w:spacing w:line="360" w:lineRule="auto"/>
        <w:ind w:firstLineChars="200" w:firstLine="480"/>
        <w:rPr>
          <w:szCs w:val="24"/>
        </w:rPr>
      </w:pPr>
      <w:r>
        <w:rPr>
          <w:rFonts w:hint="eastAsia"/>
          <w:szCs w:val="24"/>
        </w:rPr>
        <w:t>具有胶片打印功能；可支持胶片打印管理，保存胶片打印记录；</w:t>
      </w:r>
    </w:p>
    <w:p w:rsidR="005163F5" w:rsidRDefault="00000000">
      <w:pPr>
        <w:spacing w:line="360" w:lineRule="auto"/>
        <w:ind w:firstLineChars="200" w:firstLine="480"/>
        <w:rPr>
          <w:szCs w:val="24"/>
        </w:rPr>
      </w:pPr>
      <w:r>
        <w:rPr>
          <w:rFonts w:hint="eastAsia"/>
          <w:szCs w:val="24"/>
        </w:rPr>
        <w:t>支持质量评定：对某个病人的影像检查，可以就相关的质量控制项目（如申请单、图像、护理等），进行质量评定，包括质量等级评定、</w:t>
      </w:r>
      <w:proofErr w:type="gramStart"/>
      <w:r>
        <w:rPr>
          <w:rFonts w:hint="eastAsia"/>
          <w:szCs w:val="24"/>
        </w:rPr>
        <w:t>质控项的</w:t>
      </w:r>
      <w:proofErr w:type="gramEnd"/>
      <w:r>
        <w:rPr>
          <w:rFonts w:hint="eastAsia"/>
          <w:szCs w:val="24"/>
        </w:rPr>
        <w:t>得扣分、质</w:t>
      </w:r>
      <w:proofErr w:type="gramStart"/>
      <w:r>
        <w:rPr>
          <w:rFonts w:hint="eastAsia"/>
          <w:szCs w:val="24"/>
        </w:rPr>
        <w:t>控说明</w:t>
      </w:r>
      <w:proofErr w:type="gramEnd"/>
      <w:r>
        <w:rPr>
          <w:rFonts w:hint="eastAsia"/>
          <w:szCs w:val="24"/>
        </w:rPr>
        <w:t>等；</w:t>
      </w:r>
    </w:p>
    <w:p w:rsidR="005163F5" w:rsidRDefault="00000000">
      <w:pPr>
        <w:spacing w:line="360" w:lineRule="auto"/>
        <w:ind w:firstLineChars="200" w:firstLine="480"/>
        <w:rPr>
          <w:szCs w:val="24"/>
        </w:rPr>
      </w:pPr>
      <w:r>
        <w:rPr>
          <w:rFonts w:hint="eastAsia"/>
          <w:szCs w:val="24"/>
        </w:rPr>
        <w:t>支持图像核对：确保影像信息与患者信息的正确性和一致性，必要时可以进行人工</w:t>
      </w:r>
      <w:r>
        <w:rPr>
          <w:rFonts w:hint="eastAsia"/>
          <w:szCs w:val="24"/>
        </w:rPr>
        <w:lastRenderedPageBreak/>
        <w:t>纠错；支持补拍影像自动匹配及归档；</w:t>
      </w:r>
    </w:p>
    <w:p w:rsidR="005163F5" w:rsidRDefault="00000000">
      <w:pPr>
        <w:spacing w:line="360" w:lineRule="auto"/>
        <w:ind w:firstLineChars="200" w:firstLine="480"/>
        <w:rPr>
          <w:szCs w:val="24"/>
        </w:rPr>
      </w:pPr>
      <w:r>
        <w:rPr>
          <w:rFonts w:hint="eastAsia"/>
          <w:szCs w:val="24"/>
        </w:rPr>
        <w:t>支持自动报警功能，提示匹配失败的任务，允许手工再次进行匹配；</w:t>
      </w:r>
    </w:p>
    <w:p w:rsidR="005163F5" w:rsidRDefault="00000000">
      <w:pPr>
        <w:spacing w:line="360" w:lineRule="auto"/>
        <w:ind w:firstLineChars="200" w:firstLine="480"/>
        <w:rPr>
          <w:szCs w:val="24"/>
        </w:rPr>
      </w:pPr>
      <w:r>
        <w:rPr>
          <w:rFonts w:hint="eastAsia"/>
          <w:szCs w:val="24"/>
        </w:rPr>
        <w:t>支持检查备注信息（注意事项）的自动提醒及显示。</w:t>
      </w:r>
    </w:p>
    <w:p w:rsidR="005163F5" w:rsidRDefault="00000000">
      <w:pPr>
        <w:pStyle w:val="3"/>
      </w:pPr>
      <w:r>
        <w:rPr>
          <w:rFonts w:hint="eastAsia"/>
        </w:rPr>
        <w:t>放射图文报告工作站</w:t>
      </w:r>
    </w:p>
    <w:p w:rsidR="005163F5" w:rsidRDefault="00000000">
      <w:pPr>
        <w:spacing w:line="360" w:lineRule="auto"/>
        <w:ind w:firstLineChars="200" w:firstLine="480"/>
        <w:rPr>
          <w:szCs w:val="24"/>
        </w:rPr>
      </w:pPr>
      <w:r>
        <w:rPr>
          <w:rFonts w:hint="eastAsia"/>
          <w:szCs w:val="24"/>
        </w:rPr>
        <w:t>按科室管理规则进行任务提醒（如门诊</w:t>
      </w:r>
      <w:r>
        <w:rPr>
          <w:rFonts w:hint="eastAsia"/>
          <w:szCs w:val="24"/>
        </w:rPr>
        <w:t>2</w:t>
      </w:r>
      <w:r>
        <w:rPr>
          <w:rFonts w:hint="eastAsia"/>
          <w:szCs w:val="24"/>
        </w:rPr>
        <w:t>小时报告，住院</w:t>
      </w:r>
      <w:r>
        <w:rPr>
          <w:rFonts w:hint="eastAsia"/>
          <w:szCs w:val="24"/>
        </w:rPr>
        <w:t>1</w:t>
      </w:r>
      <w:r>
        <w:rPr>
          <w:rFonts w:hint="eastAsia"/>
          <w:szCs w:val="24"/>
        </w:rPr>
        <w:t>天报告到期前提示）</w:t>
      </w:r>
      <w:r>
        <w:rPr>
          <w:rFonts w:hint="eastAsia"/>
          <w:szCs w:val="24"/>
        </w:rPr>
        <w:t>,</w:t>
      </w:r>
      <w:r>
        <w:rPr>
          <w:rFonts w:hint="eastAsia"/>
          <w:szCs w:val="24"/>
        </w:rPr>
        <w:t>提醒内容包括未按时写报告、未按时审核报告、急诊病人等；</w:t>
      </w:r>
    </w:p>
    <w:p w:rsidR="005163F5" w:rsidRDefault="00742260">
      <w:pPr>
        <w:spacing w:line="360" w:lineRule="auto"/>
        <w:ind w:firstLineChars="200" w:firstLine="482"/>
        <w:rPr>
          <w:szCs w:val="24"/>
        </w:rPr>
      </w:pPr>
      <w:r>
        <w:rPr>
          <w:rFonts w:ascii="宋体" w:hAnsi="宋体" w:hint="eastAsia"/>
          <w:b/>
        </w:rPr>
        <w:t>▲</w:t>
      </w:r>
      <w:r>
        <w:rPr>
          <w:rFonts w:hint="eastAsia"/>
          <w:szCs w:val="24"/>
        </w:rPr>
        <w:t>提供客户端离线工作模式，当网络中出现任何故障，不影响科室日常工作。当故障排除，网络恢复正常后，系统将自动把离线报告上传到服务器保存</w:t>
      </w:r>
      <w:r w:rsidR="007D018B">
        <w:rPr>
          <w:rFonts w:hint="eastAsia"/>
          <w:szCs w:val="24"/>
        </w:rPr>
        <w:t>（需提供软件功能截图）</w:t>
      </w:r>
      <w:r>
        <w:rPr>
          <w:rFonts w:hint="eastAsia"/>
          <w:szCs w:val="24"/>
        </w:rPr>
        <w:t>；</w:t>
      </w:r>
    </w:p>
    <w:p w:rsidR="005163F5" w:rsidRDefault="00000000">
      <w:pPr>
        <w:spacing w:line="360" w:lineRule="auto"/>
        <w:ind w:firstLineChars="200" w:firstLine="480"/>
      </w:pPr>
      <w:r>
        <w:rPr>
          <w:rFonts w:hint="eastAsia"/>
          <w:szCs w:val="24"/>
        </w:rPr>
        <w:t>支持数据共享，查看当前病人诊断</w:t>
      </w:r>
      <w:proofErr w:type="gramStart"/>
      <w:r>
        <w:rPr>
          <w:rFonts w:hint="eastAsia"/>
          <w:szCs w:val="24"/>
        </w:rPr>
        <w:t>时相关</w:t>
      </w:r>
      <w:proofErr w:type="gramEnd"/>
      <w:r>
        <w:rPr>
          <w:rFonts w:hint="eastAsia"/>
          <w:szCs w:val="24"/>
        </w:rPr>
        <w:t>检查类别影像和报告数据；</w:t>
      </w:r>
    </w:p>
    <w:p w:rsidR="005163F5" w:rsidRDefault="00000000">
      <w:pPr>
        <w:spacing w:line="360" w:lineRule="auto"/>
        <w:ind w:firstLineChars="200" w:firstLine="480"/>
        <w:rPr>
          <w:szCs w:val="24"/>
        </w:rPr>
      </w:pPr>
      <w:r>
        <w:rPr>
          <w:rFonts w:hint="eastAsia"/>
          <w:szCs w:val="24"/>
        </w:rPr>
        <w:t>支持书写报告时对图像质量进行质控，审核报告时对初步报告进行质控；可设置随机质控或强制质</w:t>
      </w:r>
      <w:proofErr w:type="gramStart"/>
      <w:r>
        <w:rPr>
          <w:rFonts w:hint="eastAsia"/>
          <w:szCs w:val="24"/>
        </w:rPr>
        <w:t>控两种</w:t>
      </w:r>
      <w:proofErr w:type="gramEnd"/>
      <w:r>
        <w:rPr>
          <w:rFonts w:hint="eastAsia"/>
          <w:szCs w:val="24"/>
        </w:rPr>
        <w:t>模式；</w:t>
      </w:r>
    </w:p>
    <w:p w:rsidR="005163F5" w:rsidRDefault="00742260">
      <w:pPr>
        <w:spacing w:line="360" w:lineRule="auto"/>
        <w:ind w:firstLineChars="200" w:firstLine="482"/>
        <w:rPr>
          <w:szCs w:val="24"/>
        </w:rPr>
      </w:pPr>
      <w:r>
        <w:rPr>
          <w:rFonts w:ascii="宋体" w:hAnsi="宋体" w:hint="eastAsia"/>
          <w:b/>
        </w:rPr>
        <w:t>▲</w:t>
      </w:r>
      <w:r>
        <w:rPr>
          <w:rFonts w:hint="eastAsia"/>
          <w:szCs w:val="24"/>
        </w:rPr>
        <w:t>报告修改痕迹保存与显示：报告的各级检审过程中，任何对报告内容的修改都会被系统保存下修改痕迹，并且可以用不同颜色的字体和不同的方式显示出来。（痕迹包括：修改人名称，修改时间，修改内容）</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支持报告任务自动刷新功能；能够定时刷新待书写报告的检查列表；能够自定义待书写报告的检检查列表排序方式（即：优先级）；能够自定义不同优先级别的检查列表的显示颜色；</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支持检查流程闭环，从“登记报告、开始检查、设备检查、图像归档、任务分配、提交报告、报告退回、确认报告、复审报告”流程的记录追溯</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w:t>
      </w:r>
      <w:r>
        <w:rPr>
          <w:szCs w:val="24"/>
        </w:rPr>
        <w:t>报告</w:t>
      </w:r>
      <w:r>
        <w:rPr>
          <w:rFonts w:hint="eastAsia"/>
          <w:szCs w:val="24"/>
        </w:rPr>
        <w:t>界面</w:t>
      </w:r>
      <w:r>
        <w:rPr>
          <w:szCs w:val="24"/>
        </w:rPr>
        <w:t>同步展示检查</w:t>
      </w:r>
      <w:r>
        <w:rPr>
          <w:rFonts w:hint="eastAsia"/>
          <w:szCs w:val="24"/>
        </w:rPr>
        <w:t>的</w:t>
      </w:r>
      <w:r>
        <w:rPr>
          <w:szCs w:val="24"/>
        </w:rPr>
        <w:t>所有备注信息；</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支持病例收藏并把兴趣病例加入随访，可自定义随访类别，设置随访负责人和随访提醒时间，到时间后自动提醒随访人员进行随访</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支持报告界面</w:t>
      </w:r>
      <w:r>
        <w:rPr>
          <w:rFonts w:hint="eastAsia"/>
          <w:szCs w:val="24"/>
        </w:rPr>
        <w:t>TAB</w:t>
      </w:r>
      <w:r>
        <w:rPr>
          <w:rFonts w:hint="eastAsia"/>
          <w:szCs w:val="24"/>
        </w:rPr>
        <w:t>历史显示相关联阳性部位并有红色标识提示；</w:t>
      </w:r>
    </w:p>
    <w:p w:rsidR="005163F5" w:rsidRDefault="00000000">
      <w:pPr>
        <w:spacing w:line="360" w:lineRule="auto"/>
        <w:ind w:firstLineChars="200" w:firstLine="480"/>
        <w:rPr>
          <w:szCs w:val="24"/>
        </w:rPr>
      </w:pPr>
      <w:r>
        <w:rPr>
          <w:rFonts w:ascii="Wingdings" w:hAnsi="Wingdings" w:cs="宋体"/>
          <w:kern w:val="0"/>
          <w:szCs w:val="24"/>
        </w:rPr>
        <w:t>支持报告保存后，报告描述和诊断中关键词会自动高亮提醒医生；</w:t>
      </w:r>
    </w:p>
    <w:p w:rsidR="005163F5" w:rsidRDefault="00000000">
      <w:pPr>
        <w:spacing w:line="360" w:lineRule="auto"/>
        <w:ind w:firstLineChars="200" w:firstLine="480"/>
        <w:rPr>
          <w:szCs w:val="24"/>
        </w:rPr>
      </w:pPr>
      <w:r>
        <w:rPr>
          <w:rFonts w:hint="eastAsia"/>
          <w:szCs w:val="24"/>
        </w:rPr>
        <w:t>支持所见即所得的报告书写模式，灵活的打印功能；</w:t>
      </w:r>
    </w:p>
    <w:p w:rsidR="005163F5" w:rsidRDefault="00000000">
      <w:pPr>
        <w:spacing w:line="360" w:lineRule="auto"/>
        <w:ind w:firstLineChars="200" w:firstLine="480"/>
        <w:rPr>
          <w:szCs w:val="24"/>
        </w:rPr>
      </w:pPr>
      <w:r>
        <w:rPr>
          <w:rFonts w:hint="eastAsia"/>
          <w:szCs w:val="24"/>
        </w:rPr>
        <w:t>支持多级审核功能，支持报告保存和审核时，应能对报告描述和诊断之间的关系、诊断和阴阳性、诊断和</w:t>
      </w:r>
      <w:r>
        <w:rPr>
          <w:rFonts w:hint="eastAsia"/>
          <w:szCs w:val="24"/>
        </w:rPr>
        <w:t>I</w:t>
      </w:r>
      <w:r>
        <w:rPr>
          <w:szCs w:val="24"/>
        </w:rPr>
        <w:t>CD</w:t>
      </w:r>
      <w:r>
        <w:rPr>
          <w:rFonts w:hint="eastAsia"/>
          <w:szCs w:val="24"/>
        </w:rPr>
        <w:t>编码进行关联检测，自动发现其矛盾性并进行提醒，确保报</w:t>
      </w:r>
      <w:r>
        <w:rPr>
          <w:rFonts w:hint="eastAsia"/>
          <w:szCs w:val="24"/>
        </w:rPr>
        <w:lastRenderedPageBreak/>
        <w:t>告的质量；</w:t>
      </w:r>
    </w:p>
    <w:p w:rsidR="005163F5" w:rsidRDefault="00000000">
      <w:pPr>
        <w:spacing w:line="360" w:lineRule="auto"/>
        <w:ind w:firstLineChars="200" w:firstLine="480"/>
        <w:rPr>
          <w:szCs w:val="24"/>
        </w:rPr>
      </w:pPr>
      <w:r>
        <w:rPr>
          <w:rFonts w:hint="eastAsia"/>
          <w:szCs w:val="24"/>
        </w:rPr>
        <w:t>支持根据相应的关键词或禁忌用词自动检测报告的描述和诊断内容，</w:t>
      </w:r>
      <w:proofErr w:type="gramStart"/>
      <w:r>
        <w:rPr>
          <w:rFonts w:hint="eastAsia"/>
          <w:szCs w:val="24"/>
        </w:rPr>
        <w:t>当内容</w:t>
      </w:r>
      <w:proofErr w:type="gramEnd"/>
      <w:r>
        <w:rPr>
          <w:rFonts w:hint="eastAsia"/>
          <w:szCs w:val="24"/>
        </w:rPr>
        <w:t>出现异常情况时自动弹框提醒诊断医生；</w:t>
      </w:r>
    </w:p>
    <w:p w:rsidR="005163F5" w:rsidRDefault="00000000">
      <w:pPr>
        <w:spacing w:line="360" w:lineRule="auto"/>
        <w:ind w:firstLineChars="200" w:firstLine="480"/>
        <w:rPr>
          <w:szCs w:val="24"/>
        </w:rPr>
      </w:pPr>
      <w:r>
        <w:rPr>
          <w:rFonts w:hint="eastAsia"/>
          <w:szCs w:val="24"/>
        </w:rPr>
        <w:t>支持医生签字字迹的显示，支持报告签名；</w:t>
      </w:r>
      <w:r>
        <w:rPr>
          <w:rFonts w:hint="eastAsia"/>
          <w:szCs w:val="24"/>
        </w:rPr>
        <w:t xml:space="preserve"> </w:t>
      </w:r>
    </w:p>
    <w:p w:rsidR="005163F5" w:rsidRDefault="00000000">
      <w:pPr>
        <w:spacing w:line="360" w:lineRule="auto"/>
        <w:ind w:firstLineChars="200" w:firstLine="480"/>
        <w:rPr>
          <w:szCs w:val="24"/>
        </w:rPr>
      </w:pPr>
      <w:r>
        <w:rPr>
          <w:rFonts w:hint="eastAsia"/>
          <w:szCs w:val="24"/>
        </w:rPr>
        <w:t>支持报告的检查危急值功能，能够对危急值进行识别和提醒；</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支持患者历史诊断报告自动汇总列表功能，可查看当前病人的历史诊断报告，支持病人历史报告和图像的对比</w:t>
      </w:r>
      <w:r w:rsidR="007D018B">
        <w:rPr>
          <w:rFonts w:hint="eastAsia"/>
          <w:szCs w:val="24"/>
        </w:rPr>
        <w:t>（需提供软件功能截图）</w:t>
      </w:r>
      <w:r>
        <w:rPr>
          <w:rFonts w:hint="eastAsia"/>
          <w:szCs w:val="24"/>
        </w:rPr>
        <w:t>。</w:t>
      </w:r>
    </w:p>
    <w:p w:rsidR="005163F5" w:rsidRDefault="00000000">
      <w:pPr>
        <w:pStyle w:val="3"/>
      </w:pPr>
      <w:r>
        <w:rPr>
          <w:rFonts w:hint="eastAsia"/>
        </w:rPr>
        <w:t>放射影像诊断</w:t>
      </w:r>
      <w:r>
        <w:rPr>
          <w:rFonts w:hint="eastAsia"/>
          <w:lang w:val="en-US"/>
        </w:rPr>
        <w:t>与后处理</w:t>
      </w:r>
      <w:r>
        <w:rPr>
          <w:rFonts w:hint="eastAsia"/>
        </w:rPr>
        <w:t>工作站</w:t>
      </w:r>
    </w:p>
    <w:p w:rsidR="005163F5" w:rsidRDefault="00000000">
      <w:pPr>
        <w:spacing w:line="360" w:lineRule="auto"/>
        <w:ind w:firstLineChars="200" w:firstLine="480"/>
        <w:rPr>
          <w:szCs w:val="24"/>
        </w:rPr>
      </w:pPr>
      <w:r>
        <w:rPr>
          <w:rFonts w:hint="eastAsia"/>
          <w:szCs w:val="24"/>
        </w:rPr>
        <w:t>影像</w:t>
      </w:r>
      <w:proofErr w:type="gramStart"/>
      <w:r>
        <w:rPr>
          <w:rFonts w:hint="eastAsia"/>
          <w:szCs w:val="24"/>
        </w:rPr>
        <w:t>软阅片支持</w:t>
      </w:r>
      <w:proofErr w:type="gramEnd"/>
      <w:r>
        <w:rPr>
          <w:rFonts w:hint="eastAsia"/>
          <w:szCs w:val="24"/>
        </w:rPr>
        <w:t>两种模式：普通模式：全部图像平铺显示，</w:t>
      </w:r>
      <w:proofErr w:type="gramStart"/>
      <w:r>
        <w:rPr>
          <w:rFonts w:hint="eastAsia"/>
          <w:szCs w:val="24"/>
        </w:rPr>
        <w:t>类似看</w:t>
      </w:r>
      <w:proofErr w:type="gramEnd"/>
      <w:r>
        <w:rPr>
          <w:rFonts w:hint="eastAsia"/>
          <w:szCs w:val="24"/>
        </w:rPr>
        <w:t>胶片；序列模式：每个序列的图像显示在一个单独的窗口，不同序列的图像可以进修序列同步、病灶定位、</w:t>
      </w:r>
      <w:proofErr w:type="gramStart"/>
      <w:r>
        <w:rPr>
          <w:rFonts w:hint="eastAsia"/>
          <w:szCs w:val="24"/>
        </w:rPr>
        <w:t>定位线</w:t>
      </w:r>
      <w:proofErr w:type="gramEnd"/>
      <w:r>
        <w:rPr>
          <w:rFonts w:hint="eastAsia"/>
          <w:szCs w:val="24"/>
        </w:rPr>
        <w:t>显示等。</w:t>
      </w:r>
    </w:p>
    <w:p w:rsidR="005163F5" w:rsidRDefault="00000000">
      <w:pPr>
        <w:spacing w:line="360" w:lineRule="auto"/>
        <w:ind w:firstLineChars="200" w:firstLine="480"/>
        <w:rPr>
          <w:szCs w:val="24"/>
        </w:rPr>
      </w:pPr>
      <w:r>
        <w:rPr>
          <w:rFonts w:hint="eastAsia"/>
          <w:szCs w:val="24"/>
        </w:rPr>
        <w:t>DICOM</w:t>
      </w:r>
      <w:r>
        <w:rPr>
          <w:rFonts w:hint="eastAsia"/>
          <w:szCs w:val="24"/>
        </w:rPr>
        <w:t>图像批量另存为</w:t>
      </w:r>
      <w:r>
        <w:rPr>
          <w:rFonts w:hint="eastAsia"/>
          <w:szCs w:val="24"/>
        </w:rPr>
        <w:t>JPEG</w:t>
      </w:r>
      <w:r>
        <w:rPr>
          <w:rFonts w:hint="eastAsia"/>
          <w:szCs w:val="24"/>
        </w:rPr>
        <w:t>、</w:t>
      </w:r>
      <w:r>
        <w:rPr>
          <w:rFonts w:hint="eastAsia"/>
          <w:szCs w:val="24"/>
        </w:rPr>
        <w:t>BMP</w:t>
      </w:r>
      <w:r>
        <w:rPr>
          <w:rFonts w:hint="eastAsia"/>
          <w:szCs w:val="24"/>
        </w:rPr>
        <w:t>、</w:t>
      </w:r>
      <w:r>
        <w:rPr>
          <w:rFonts w:hint="eastAsia"/>
          <w:szCs w:val="24"/>
        </w:rPr>
        <w:t>AVI</w:t>
      </w:r>
      <w:r>
        <w:rPr>
          <w:rFonts w:hint="eastAsia"/>
          <w:szCs w:val="24"/>
        </w:rPr>
        <w:t>等格式</w:t>
      </w:r>
      <w:r>
        <w:rPr>
          <w:rFonts w:hint="eastAsia"/>
          <w:szCs w:val="24"/>
        </w:rPr>
        <w:t>,</w:t>
      </w:r>
      <w:r>
        <w:rPr>
          <w:rFonts w:hint="eastAsia"/>
          <w:szCs w:val="24"/>
        </w:rPr>
        <w:t>方便导出使用；</w:t>
      </w:r>
    </w:p>
    <w:p w:rsidR="005163F5" w:rsidRDefault="00000000">
      <w:pPr>
        <w:spacing w:line="360" w:lineRule="auto"/>
        <w:ind w:firstLineChars="200" w:firstLine="480"/>
        <w:rPr>
          <w:szCs w:val="24"/>
        </w:rPr>
      </w:pPr>
      <w:proofErr w:type="gramStart"/>
      <w:r>
        <w:rPr>
          <w:rFonts w:hint="eastAsia"/>
          <w:szCs w:val="24"/>
        </w:rPr>
        <w:t>支持窗位快速</w:t>
      </w:r>
      <w:proofErr w:type="gramEnd"/>
      <w:r>
        <w:rPr>
          <w:rFonts w:hint="eastAsia"/>
          <w:szCs w:val="24"/>
        </w:rPr>
        <w:t>调节、并可根据检查部位预设窗</w:t>
      </w:r>
      <w:proofErr w:type="gramStart"/>
      <w:r>
        <w:rPr>
          <w:rFonts w:hint="eastAsia"/>
          <w:szCs w:val="24"/>
        </w:rPr>
        <w:t>宽窗位</w:t>
      </w:r>
      <w:proofErr w:type="gramEnd"/>
      <w:r>
        <w:rPr>
          <w:rFonts w:hint="eastAsia"/>
          <w:szCs w:val="24"/>
        </w:rPr>
        <w:t>值，快速调阅；</w:t>
      </w:r>
    </w:p>
    <w:p w:rsidR="005163F5" w:rsidRDefault="00000000">
      <w:pPr>
        <w:spacing w:line="360" w:lineRule="auto"/>
        <w:ind w:firstLineChars="200" w:firstLine="480"/>
        <w:rPr>
          <w:szCs w:val="24"/>
        </w:rPr>
      </w:pPr>
      <w:r>
        <w:rPr>
          <w:rFonts w:hint="eastAsia"/>
          <w:szCs w:val="24"/>
        </w:rPr>
        <w:t>图像后处理功能包括：移动、缩放、放大镜、反片、顺、逆时针旋转、上下左右镜像、滤镜等；</w:t>
      </w:r>
    </w:p>
    <w:p w:rsidR="005163F5" w:rsidRDefault="00000000">
      <w:pPr>
        <w:spacing w:line="360" w:lineRule="auto"/>
        <w:ind w:firstLineChars="200" w:firstLine="480"/>
        <w:rPr>
          <w:szCs w:val="24"/>
        </w:rPr>
      </w:pPr>
      <w:r>
        <w:rPr>
          <w:rFonts w:hint="eastAsia"/>
          <w:szCs w:val="24"/>
        </w:rPr>
        <w:t>标注功能包括：圆形、测量笔、箭头、文字、直线、长方形、多边形、角度等类型，各标注可以显示测量值，也可以隐藏测量值并保存图像标注；</w:t>
      </w:r>
    </w:p>
    <w:p w:rsidR="005163F5" w:rsidRDefault="00000000">
      <w:pPr>
        <w:spacing w:line="360" w:lineRule="auto"/>
        <w:ind w:firstLineChars="200" w:firstLine="480"/>
        <w:rPr>
          <w:szCs w:val="24"/>
        </w:rPr>
      </w:pPr>
      <w:r>
        <w:rPr>
          <w:rFonts w:hint="eastAsia"/>
          <w:szCs w:val="24"/>
        </w:rPr>
        <w:t>支持图像检查值（</w:t>
      </w:r>
      <w:r>
        <w:rPr>
          <w:rFonts w:hint="eastAsia"/>
          <w:szCs w:val="24"/>
        </w:rPr>
        <w:t>CT</w:t>
      </w:r>
      <w:r>
        <w:rPr>
          <w:rFonts w:hint="eastAsia"/>
          <w:szCs w:val="24"/>
        </w:rPr>
        <w:t>值等）、长度、面积、体积等测量；</w:t>
      </w:r>
    </w:p>
    <w:p w:rsidR="005163F5" w:rsidRDefault="00000000" w:rsidP="00742260">
      <w:pPr>
        <w:spacing w:line="360" w:lineRule="auto"/>
        <w:ind w:firstLineChars="200" w:firstLine="480"/>
        <w:rPr>
          <w:szCs w:val="24"/>
        </w:rPr>
      </w:pPr>
      <w:r>
        <w:rPr>
          <w:rFonts w:hint="eastAsia"/>
          <w:szCs w:val="24"/>
        </w:rPr>
        <w:t>对比模式：不同病人相同检查部位或同一病人不同检查在同一图像窗口的对比浏览；</w:t>
      </w:r>
    </w:p>
    <w:p w:rsidR="005163F5" w:rsidRDefault="00742260" w:rsidP="00742260">
      <w:pPr>
        <w:spacing w:line="360" w:lineRule="auto"/>
        <w:ind w:firstLineChars="200" w:firstLine="482"/>
        <w:rPr>
          <w:szCs w:val="24"/>
        </w:rPr>
      </w:pPr>
      <w:r>
        <w:rPr>
          <w:rFonts w:ascii="宋体" w:hAnsi="宋体" w:hint="eastAsia"/>
          <w:b/>
        </w:rPr>
        <w:t>▲</w:t>
      </w:r>
      <w:r>
        <w:rPr>
          <w:rFonts w:hint="eastAsia"/>
          <w:szCs w:val="24"/>
        </w:rPr>
        <w:t>支持</w:t>
      </w:r>
      <w:r>
        <w:rPr>
          <w:rFonts w:hint="eastAsia"/>
          <w:szCs w:val="24"/>
        </w:rPr>
        <w:t>DR</w:t>
      </w:r>
      <w:r>
        <w:rPr>
          <w:rFonts w:hint="eastAsia"/>
          <w:szCs w:val="24"/>
        </w:rPr>
        <w:t>图像多图自动拼接功能，支持自动配准及手动配准，支持拼接处的图像透明度调节，支持拼接后图像的裁剪及保存</w:t>
      </w:r>
      <w:r w:rsidR="007D018B">
        <w:rPr>
          <w:rFonts w:hint="eastAsia"/>
          <w:szCs w:val="24"/>
        </w:rPr>
        <w:t>（需提供软件功能截图）</w:t>
      </w:r>
      <w:r>
        <w:rPr>
          <w:rFonts w:hint="eastAsia"/>
          <w:szCs w:val="24"/>
        </w:rPr>
        <w:t>；</w:t>
      </w:r>
    </w:p>
    <w:p w:rsidR="005163F5" w:rsidRDefault="00742260">
      <w:pPr>
        <w:spacing w:line="360" w:lineRule="auto"/>
        <w:ind w:firstLineChars="200" w:firstLine="482"/>
        <w:rPr>
          <w:szCs w:val="24"/>
        </w:rPr>
      </w:pPr>
      <w:r>
        <w:rPr>
          <w:rFonts w:ascii="宋体" w:hAnsi="宋体" w:hint="eastAsia"/>
          <w:b/>
        </w:rPr>
        <w:t>▲</w:t>
      </w:r>
      <w:r>
        <w:rPr>
          <w:rFonts w:hint="eastAsia"/>
          <w:szCs w:val="24"/>
        </w:rPr>
        <w:t>三维模式：可以对图像进行三维后处理，如</w:t>
      </w:r>
      <w:r>
        <w:rPr>
          <w:rFonts w:hint="eastAsia"/>
          <w:szCs w:val="24"/>
        </w:rPr>
        <w:t>MMPR</w:t>
      </w:r>
      <w:r>
        <w:rPr>
          <w:rFonts w:hint="eastAsia"/>
          <w:szCs w:val="24"/>
        </w:rPr>
        <w:t>、</w:t>
      </w:r>
      <w:r>
        <w:rPr>
          <w:rFonts w:hint="eastAsia"/>
          <w:szCs w:val="24"/>
        </w:rPr>
        <w:t>MPR</w:t>
      </w:r>
      <w:r>
        <w:rPr>
          <w:rFonts w:hint="eastAsia"/>
          <w:szCs w:val="24"/>
        </w:rPr>
        <w:t>、</w:t>
      </w:r>
      <w:r>
        <w:rPr>
          <w:rFonts w:hint="eastAsia"/>
          <w:szCs w:val="24"/>
        </w:rPr>
        <w:t>MIP</w:t>
      </w:r>
      <w:r>
        <w:rPr>
          <w:rFonts w:hint="eastAsia"/>
          <w:szCs w:val="24"/>
        </w:rPr>
        <w:t>、</w:t>
      </w:r>
      <w:r>
        <w:rPr>
          <w:rFonts w:hint="eastAsia"/>
          <w:szCs w:val="24"/>
        </w:rPr>
        <w:t>MIN</w:t>
      </w:r>
      <w:r>
        <w:rPr>
          <w:rFonts w:hint="eastAsia"/>
          <w:szCs w:val="24"/>
        </w:rPr>
        <w:t>、</w:t>
      </w:r>
      <w:r>
        <w:rPr>
          <w:rFonts w:hint="eastAsia"/>
          <w:szCs w:val="24"/>
        </w:rPr>
        <w:t>VR</w:t>
      </w:r>
      <w:r>
        <w:rPr>
          <w:rFonts w:hint="eastAsia"/>
          <w:szCs w:val="24"/>
        </w:rPr>
        <w:t>、</w:t>
      </w:r>
      <w:r>
        <w:rPr>
          <w:rFonts w:hint="eastAsia"/>
          <w:szCs w:val="24"/>
        </w:rPr>
        <w:t>VE</w:t>
      </w:r>
      <w:r>
        <w:rPr>
          <w:rFonts w:hint="eastAsia"/>
          <w:szCs w:val="24"/>
        </w:rPr>
        <w:t>等高级三维后处理，支持</w:t>
      </w:r>
      <w:r>
        <w:rPr>
          <w:rFonts w:hint="eastAsia"/>
          <w:szCs w:val="24"/>
        </w:rPr>
        <w:t>MIP</w:t>
      </w:r>
      <w:r>
        <w:rPr>
          <w:rFonts w:hint="eastAsia"/>
          <w:szCs w:val="24"/>
        </w:rPr>
        <w:t>重建和容积重建，可提供不同的容积协议进行容积重建，支持</w:t>
      </w:r>
      <w:r>
        <w:rPr>
          <w:rFonts w:hint="eastAsia"/>
          <w:szCs w:val="24"/>
        </w:rPr>
        <w:t>VR</w:t>
      </w:r>
      <w:r>
        <w:rPr>
          <w:rFonts w:hint="eastAsia"/>
          <w:szCs w:val="24"/>
        </w:rPr>
        <w:t>模型剪切，并可通过鼠标动态调整</w:t>
      </w:r>
      <w:r>
        <w:rPr>
          <w:rFonts w:hint="eastAsia"/>
          <w:szCs w:val="24"/>
        </w:rPr>
        <w:t>VR</w:t>
      </w:r>
      <w:r>
        <w:rPr>
          <w:rFonts w:hint="eastAsia"/>
          <w:szCs w:val="24"/>
        </w:rPr>
        <w:t>影像的透光率（投标人应承诺不限制三维后处理工作站安装许可）</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MPR(</w:t>
      </w:r>
      <w:r>
        <w:rPr>
          <w:rFonts w:hint="eastAsia"/>
          <w:szCs w:val="24"/>
        </w:rPr>
        <w:t>多平面重建</w:t>
      </w:r>
      <w:r>
        <w:rPr>
          <w:rFonts w:hint="eastAsia"/>
          <w:szCs w:val="24"/>
        </w:rPr>
        <w:t>)</w:t>
      </w:r>
      <w:r>
        <w:rPr>
          <w:rFonts w:hint="eastAsia"/>
          <w:szCs w:val="24"/>
        </w:rPr>
        <w:t>：分为斜面重建与曲面重建，支持正交和对任意平面（冠状、</w:t>
      </w:r>
      <w:proofErr w:type="gramStart"/>
      <w:r>
        <w:rPr>
          <w:rFonts w:hint="eastAsia"/>
          <w:szCs w:val="24"/>
        </w:rPr>
        <w:t>矢</w:t>
      </w:r>
      <w:proofErr w:type="gramEnd"/>
      <w:r>
        <w:rPr>
          <w:rFonts w:hint="eastAsia"/>
          <w:szCs w:val="24"/>
        </w:rPr>
        <w:t>状位、剖面等）、多平面和曲面进行自由的快速的重建，支持画范围、区域、批处理、旋转、调窗、缩放、打印、上传、加入报告、保存等操作。</w:t>
      </w:r>
    </w:p>
    <w:p w:rsidR="005163F5" w:rsidRDefault="00000000">
      <w:pPr>
        <w:spacing w:line="360" w:lineRule="auto"/>
        <w:ind w:firstLineChars="200" w:firstLine="480"/>
        <w:rPr>
          <w:szCs w:val="24"/>
        </w:rPr>
      </w:pPr>
      <w:r>
        <w:rPr>
          <w:rFonts w:hint="eastAsia"/>
          <w:szCs w:val="24"/>
        </w:rPr>
        <w:lastRenderedPageBreak/>
        <w:t>MIP(</w:t>
      </w:r>
      <w:r>
        <w:rPr>
          <w:rFonts w:hint="eastAsia"/>
          <w:szCs w:val="24"/>
        </w:rPr>
        <w:t>最大密度投影</w:t>
      </w:r>
      <w:r>
        <w:rPr>
          <w:rFonts w:hint="eastAsia"/>
          <w:szCs w:val="24"/>
        </w:rPr>
        <w:t>)</w:t>
      </w:r>
      <w:r>
        <w:rPr>
          <w:rFonts w:hint="eastAsia"/>
          <w:szCs w:val="24"/>
        </w:rPr>
        <w:t>：可以选择某个厚度的区域进行投影，投影结果可以画范围、区域、、调窗、、缩放、打印、上传、加入报告、保存等操作。</w:t>
      </w:r>
    </w:p>
    <w:p w:rsidR="005163F5" w:rsidRDefault="00000000">
      <w:pPr>
        <w:spacing w:line="360" w:lineRule="auto"/>
        <w:ind w:firstLineChars="200" w:firstLine="480"/>
        <w:rPr>
          <w:szCs w:val="24"/>
        </w:rPr>
      </w:pPr>
      <w:r>
        <w:rPr>
          <w:rFonts w:hint="eastAsia"/>
          <w:szCs w:val="24"/>
        </w:rPr>
        <w:t>MIN(</w:t>
      </w:r>
      <w:r>
        <w:rPr>
          <w:rFonts w:hint="eastAsia"/>
          <w:szCs w:val="24"/>
        </w:rPr>
        <w:t>最小密度投影</w:t>
      </w:r>
      <w:r>
        <w:rPr>
          <w:rFonts w:hint="eastAsia"/>
          <w:szCs w:val="24"/>
        </w:rPr>
        <w:t>)</w:t>
      </w:r>
      <w:r>
        <w:rPr>
          <w:rFonts w:hint="eastAsia"/>
          <w:szCs w:val="24"/>
        </w:rPr>
        <w:t>：可以选择某个厚度的区域进行投影，投影结果可以画范围、区域、调窗、缩放、打印、上传、加入报告、保存等操作。</w:t>
      </w:r>
    </w:p>
    <w:p w:rsidR="005163F5" w:rsidRDefault="00000000">
      <w:pPr>
        <w:spacing w:line="360" w:lineRule="auto"/>
        <w:ind w:firstLineChars="200" w:firstLine="480"/>
        <w:rPr>
          <w:szCs w:val="24"/>
        </w:rPr>
      </w:pPr>
      <w:r>
        <w:rPr>
          <w:rFonts w:hint="eastAsia"/>
          <w:szCs w:val="24"/>
        </w:rPr>
        <w:t>VE(</w:t>
      </w:r>
      <w:r>
        <w:rPr>
          <w:rFonts w:hint="eastAsia"/>
          <w:szCs w:val="24"/>
        </w:rPr>
        <w:t>虚拟内镜</w:t>
      </w:r>
      <w:r>
        <w:rPr>
          <w:rFonts w:hint="eastAsia"/>
          <w:szCs w:val="24"/>
        </w:rPr>
        <w:t>)</w:t>
      </w:r>
      <w:r>
        <w:rPr>
          <w:rFonts w:hint="eastAsia"/>
          <w:szCs w:val="24"/>
        </w:rPr>
        <w:t>：自定义不同的空腔器官（如消化道），支持图像动态播放，支持对重建结果进行缩放、测量、打印、上传、保存，支持手动</w:t>
      </w:r>
      <w:r>
        <w:rPr>
          <w:rFonts w:hint="eastAsia"/>
          <w:szCs w:val="24"/>
        </w:rPr>
        <w:t>/</w:t>
      </w:r>
      <w:r>
        <w:rPr>
          <w:rFonts w:hint="eastAsia"/>
          <w:szCs w:val="24"/>
        </w:rPr>
        <w:t>自动</w:t>
      </w:r>
      <w:r>
        <w:rPr>
          <w:rFonts w:hint="eastAsia"/>
          <w:szCs w:val="24"/>
        </w:rPr>
        <w:t>/</w:t>
      </w:r>
      <w:r>
        <w:rPr>
          <w:rFonts w:hint="eastAsia"/>
          <w:szCs w:val="24"/>
        </w:rPr>
        <w:t>引导式漫游等操作。</w:t>
      </w:r>
    </w:p>
    <w:p w:rsidR="005163F5" w:rsidRDefault="00000000">
      <w:pPr>
        <w:spacing w:line="360" w:lineRule="auto"/>
        <w:ind w:firstLineChars="200" w:firstLine="480"/>
        <w:rPr>
          <w:szCs w:val="24"/>
        </w:rPr>
      </w:pPr>
      <w:r>
        <w:rPr>
          <w:rFonts w:hint="eastAsia"/>
          <w:szCs w:val="24"/>
        </w:rPr>
        <w:t>VR(</w:t>
      </w:r>
      <w:r>
        <w:rPr>
          <w:rFonts w:hint="eastAsia"/>
          <w:szCs w:val="24"/>
        </w:rPr>
        <w:t>容积重建</w:t>
      </w:r>
      <w:r>
        <w:rPr>
          <w:rFonts w:hint="eastAsia"/>
          <w:szCs w:val="24"/>
        </w:rPr>
        <w:t>)</w:t>
      </w:r>
      <w:r>
        <w:rPr>
          <w:rFonts w:hint="eastAsia"/>
          <w:szCs w:val="24"/>
        </w:rPr>
        <w:t>：优化的算法使得医师进行快速的</w:t>
      </w:r>
      <w:r>
        <w:rPr>
          <w:rFonts w:hint="eastAsia"/>
          <w:szCs w:val="24"/>
        </w:rPr>
        <w:t>VR</w:t>
      </w:r>
      <w:r>
        <w:rPr>
          <w:rFonts w:hint="eastAsia"/>
          <w:szCs w:val="24"/>
        </w:rPr>
        <w:t>重建（支持灰度</w:t>
      </w:r>
      <w:r>
        <w:rPr>
          <w:rFonts w:hint="eastAsia"/>
          <w:szCs w:val="24"/>
        </w:rPr>
        <w:t>VR</w:t>
      </w:r>
      <w:r>
        <w:rPr>
          <w:rFonts w:hint="eastAsia"/>
          <w:szCs w:val="24"/>
        </w:rPr>
        <w:t>、</w:t>
      </w:r>
      <w:proofErr w:type="gramStart"/>
      <w:r>
        <w:rPr>
          <w:rFonts w:hint="eastAsia"/>
          <w:szCs w:val="24"/>
        </w:rPr>
        <w:t>伪彩</w:t>
      </w:r>
      <w:proofErr w:type="gramEnd"/>
      <w:r>
        <w:rPr>
          <w:rFonts w:hint="eastAsia"/>
          <w:szCs w:val="24"/>
        </w:rPr>
        <w:t>VR</w:t>
      </w:r>
      <w:r>
        <w:rPr>
          <w:rFonts w:hint="eastAsia"/>
          <w:szCs w:val="24"/>
        </w:rPr>
        <w:t>），应用于各种临床解剖位置的参考和对比，为手术或放疗提供参照定位，可以利有多种容积重建协议可供使用，对重建结果可进行裁减、显示范围选取、旋转、缩放、测量、打印、上传、加入报告、保存等。</w:t>
      </w:r>
    </w:p>
    <w:p w:rsidR="005163F5" w:rsidRDefault="00000000">
      <w:pPr>
        <w:spacing w:line="360" w:lineRule="auto"/>
        <w:ind w:firstLineChars="200" w:firstLine="480"/>
        <w:rPr>
          <w:szCs w:val="24"/>
        </w:rPr>
      </w:pPr>
      <w:r>
        <w:rPr>
          <w:rFonts w:hint="eastAsia"/>
          <w:szCs w:val="24"/>
        </w:rPr>
        <w:t>SSD</w:t>
      </w:r>
      <w:r>
        <w:rPr>
          <w:rFonts w:hint="eastAsia"/>
          <w:szCs w:val="24"/>
        </w:rPr>
        <w:t>（表面重建）：支持协议的自定义，支持膨胀、腐蚀操作，支持重建结果的旋转、缩放、打印、上传、加入报告、保存等操作。</w:t>
      </w:r>
    </w:p>
    <w:p w:rsidR="005163F5" w:rsidRDefault="00000000">
      <w:pPr>
        <w:spacing w:line="360" w:lineRule="auto"/>
        <w:ind w:firstLineChars="200" w:firstLine="480"/>
        <w:rPr>
          <w:szCs w:val="24"/>
        </w:rPr>
      </w:pPr>
      <w:r>
        <w:rPr>
          <w:rFonts w:hint="eastAsia"/>
          <w:szCs w:val="24"/>
        </w:rPr>
        <w:t>自动去骨功能：支持对重建的图像进行自动去骨。</w:t>
      </w:r>
    </w:p>
    <w:p w:rsidR="005163F5" w:rsidRDefault="00000000">
      <w:pPr>
        <w:spacing w:line="360" w:lineRule="auto"/>
        <w:ind w:firstLineChars="200" w:firstLine="480"/>
        <w:rPr>
          <w:szCs w:val="24"/>
        </w:rPr>
      </w:pPr>
      <w:r>
        <w:rPr>
          <w:rFonts w:hint="eastAsia"/>
          <w:szCs w:val="24"/>
        </w:rPr>
        <w:t>随时可对影像以多平面</w:t>
      </w:r>
      <w:r>
        <w:rPr>
          <w:rFonts w:hint="eastAsia"/>
          <w:szCs w:val="24"/>
        </w:rPr>
        <w:t>/</w:t>
      </w:r>
      <w:r>
        <w:rPr>
          <w:rFonts w:hint="eastAsia"/>
          <w:szCs w:val="24"/>
        </w:rPr>
        <w:t>曲面重建方式，结合快速容积重建，完成</w:t>
      </w:r>
      <w:r>
        <w:rPr>
          <w:rFonts w:hint="eastAsia"/>
          <w:szCs w:val="24"/>
        </w:rPr>
        <w:t>CTA</w:t>
      </w:r>
      <w:r>
        <w:rPr>
          <w:rFonts w:hint="eastAsia"/>
          <w:szCs w:val="24"/>
        </w:rPr>
        <w:t>、</w:t>
      </w:r>
      <w:r>
        <w:rPr>
          <w:rFonts w:hint="eastAsia"/>
          <w:szCs w:val="24"/>
        </w:rPr>
        <w:t>MRA,</w:t>
      </w:r>
      <w:r>
        <w:rPr>
          <w:rFonts w:hint="eastAsia"/>
          <w:szCs w:val="24"/>
        </w:rPr>
        <w:t>血管分析、脑肿瘤分析，密度投影等操作；与病人或临床科室的沟通，可以使用虚拟内窥镜和容积重建功能，直观而且易懂。</w:t>
      </w:r>
    </w:p>
    <w:p w:rsidR="005163F5" w:rsidRDefault="00000000">
      <w:pPr>
        <w:spacing w:line="360" w:lineRule="auto"/>
        <w:ind w:firstLineChars="200" w:firstLine="480"/>
        <w:rPr>
          <w:szCs w:val="24"/>
        </w:rPr>
      </w:pPr>
      <w:r>
        <w:rPr>
          <w:rFonts w:hint="eastAsia"/>
          <w:szCs w:val="24"/>
        </w:rPr>
        <w:t>支持关键影像标记，并可将关键影像进行归档，调阅的影像会区分关键影像，并且提供关键影像定位功能。</w:t>
      </w:r>
    </w:p>
    <w:p w:rsidR="005163F5" w:rsidRDefault="00000000">
      <w:pPr>
        <w:pStyle w:val="3"/>
      </w:pPr>
      <w:r>
        <w:rPr>
          <w:rFonts w:hint="eastAsia"/>
        </w:rPr>
        <w:t>放射查询统计工作站</w:t>
      </w:r>
    </w:p>
    <w:p w:rsidR="005163F5" w:rsidRDefault="00000000">
      <w:pPr>
        <w:spacing w:line="360" w:lineRule="auto"/>
        <w:ind w:firstLineChars="200" w:firstLine="480"/>
        <w:rPr>
          <w:szCs w:val="24"/>
        </w:rPr>
      </w:pPr>
      <w:r>
        <w:rPr>
          <w:rFonts w:hint="eastAsia"/>
          <w:szCs w:val="24"/>
        </w:rPr>
        <w:t>支持常规查询、组合查询、自定义查询以及常规条件的统计功能；</w:t>
      </w:r>
    </w:p>
    <w:p w:rsidR="005163F5" w:rsidRDefault="00000000">
      <w:pPr>
        <w:spacing w:line="360" w:lineRule="auto"/>
        <w:ind w:firstLineChars="200" w:firstLine="480"/>
        <w:rPr>
          <w:szCs w:val="24"/>
        </w:rPr>
      </w:pPr>
      <w:r>
        <w:rPr>
          <w:rFonts w:hint="eastAsia"/>
          <w:szCs w:val="24"/>
        </w:rPr>
        <w:t>支持数据导出功能；能够将所有查询结果以常用数据格式导出（诸如：</w:t>
      </w:r>
      <w:r>
        <w:rPr>
          <w:rFonts w:hint="eastAsia"/>
          <w:szCs w:val="24"/>
        </w:rPr>
        <w:t>Excel</w:t>
      </w:r>
      <w:r>
        <w:rPr>
          <w:rFonts w:hint="eastAsia"/>
          <w:szCs w:val="24"/>
        </w:rPr>
        <w:t>、</w:t>
      </w:r>
      <w:r>
        <w:rPr>
          <w:rFonts w:hint="eastAsia"/>
          <w:szCs w:val="24"/>
        </w:rPr>
        <w:t>Text</w:t>
      </w:r>
      <w:r>
        <w:rPr>
          <w:rFonts w:hint="eastAsia"/>
          <w:szCs w:val="24"/>
        </w:rPr>
        <w:t>等格式）；</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支持医生工作量、设备工作量等常规报表的统计</w:t>
      </w:r>
      <w:r w:rsidR="007D018B">
        <w:rPr>
          <w:rFonts w:hint="eastAsia"/>
          <w:szCs w:val="24"/>
        </w:rPr>
        <w:t>（需提供软件功能截图）</w:t>
      </w:r>
      <w:r>
        <w:rPr>
          <w:rFonts w:hint="eastAsia"/>
          <w:szCs w:val="24"/>
        </w:rPr>
        <w:t>；</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支持图形统计功能，包括柱状图、饼状图、线形图等，支持</w:t>
      </w:r>
      <w:r>
        <w:rPr>
          <w:rFonts w:hint="eastAsia"/>
          <w:szCs w:val="24"/>
        </w:rPr>
        <w:t>2</w:t>
      </w:r>
      <w:r>
        <w:rPr>
          <w:szCs w:val="24"/>
        </w:rPr>
        <w:t>D</w:t>
      </w:r>
      <w:r>
        <w:rPr>
          <w:rFonts w:hint="eastAsia"/>
          <w:szCs w:val="24"/>
        </w:rPr>
        <w:t>和</w:t>
      </w:r>
      <w:r>
        <w:rPr>
          <w:rFonts w:hint="eastAsia"/>
          <w:szCs w:val="24"/>
        </w:rPr>
        <w:t>3</w:t>
      </w:r>
      <w:r>
        <w:rPr>
          <w:szCs w:val="24"/>
        </w:rPr>
        <w:t>D</w:t>
      </w:r>
      <w:r>
        <w:rPr>
          <w:rFonts w:hint="eastAsia"/>
          <w:szCs w:val="24"/>
        </w:rPr>
        <w:t>图形显示</w:t>
      </w:r>
      <w:r w:rsidR="007D018B">
        <w:rPr>
          <w:rFonts w:hint="eastAsia"/>
          <w:szCs w:val="24"/>
        </w:rPr>
        <w:t>（需提供软件功能截图）</w:t>
      </w:r>
      <w:r>
        <w:rPr>
          <w:rFonts w:hint="eastAsia"/>
          <w:szCs w:val="24"/>
        </w:rPr>
        <w:t>。</w:t>
      </w:r>
    </w:p>
    <w:p w:rsidR="005163F5" w:rsidRDefault="00000000">
      <w:pPr>
        <w:pStyle w:val="3"/>
      </w:pPr>
      <w:r>
        <w:rPr>
          <w:rFonts w:hint="eastAsia"/>
        </w:rPr>
        <w:t>放射科室管理工作站</w:t>
      </w:r>
    </w:p>
    <w:p w:rsidR="005163F5" w:rsidRDefault="00000000">
      <w:pPr>
        <w:spacing w:line="360" w:lineRule="auto"/>
        <w:ind w:firstLineChars="200" w:firstLine="480"/>
        <w:rPr>
          <w:szCs w:val="24"/>
        </w:rPr>
      </w:pPr>
      <w:r>
        <w:rPr>
          <w:rFonts w:hint="eastAsia"/>
          <w:szCs w:val="24"/>
        </w:rPr>
        <w:t>支持可根据不同岗位医护人员的工作特定性质，有效、灵活、方便地自定义设置和管理相应的工作权限、权限时间限制；</w:t>
      </w:r>
    </w:p>
    <w:p w:rsidR="005163F5" w:rsidRDefault="00000000">
      <w:pPr>
        <w:spacing w:line="360" w:lineRule="auto"/>
        <w:ind w:firstLineChars="200" w:firstLine="480"/>
        <w:rPr>
          <w:szCs w:val="24"/>
        </w:rPr>
      </w:pPr>
      <w:r>
        <w:rPr>
          <w:rFonts w:hint="eastAsia"/>
          <w:szCs w:val="24"/>
        </w:rPr>
        <w:lastRenderedPageBreak/>
        <w:t>支持任务提醒规则设定，包括提醒内容、提醒时间能够自定义具体规则；</w:t>
      </w:r>
    </w:p>
    <w:p w:rsidR="005163F5" w:rsidRDefault="00000000">
      <w:pPr>
        <w:spacing w:line="360" w:lineRule="auto"/>
        <w:ind w:firstLineChars="200" w:firstLine="480"/>
        <w:rPr>
          <w:szCs w:val="24"/>
        </w:rPr>
      </w:pPr>
      <w:r>
        <w:rPr>
          <w:rFonts w:hint="eastAsia"/>
          <w:szCs w:val="24"/>
        </w:rPr>
        <w:t>支持科室通知；</w:t>
      </w:r>
    </w:p>
    <w:p w:rsidR="005163F5" w:rsidRDefault="00000000">
      <w:pPr>
        <w:spacing w:line="360" w:lineRule="auto"/>
        <w:ind w:firstLineChars="200" w:firstLine="480"/>
        <w:rPr>
          <w:szCs w:val="24"/>
        </w:rPr>
      </w:pPr>
      <w:r>
        <w:rPr>
          <w:rFonts w:hint="eastAsia"/>
          <w:szCs w:val="24"/>
        </w:rPr>
        <w:t>支持报告诊断模板维护和自定义等。</w:t>
      </w:r>
    </w:p>
    <w:p w:rsidR="005163F5" w:rsidRDefault="00000000">
      <w:pPr>
        <w:pStyle w:val="2"/>
      </w:pPr>
      <w:r>
        <w:rPr>
          <w:rFonts w:hint="eastAsia"/>
        </w:rPr>
        <w:t>超声影像信息子系统</w:t>
      </w:r>
    </w:p>
    <w:p w:rsidR="005163F5" w:rsidRDefault="00000000">
      <w:pPr>
        <w:pStyle w:val="3"/>
      </w:pPr>
      <w:r>
        <w:rPr>
          <w:rFonts w:hint="eastAsia"/>
        </w:rPr>
        <w:t>超声预约登记工作站</w:t>
      </w:r>
    </w:p>
    <w:p w:rsidR="005163F5" w:rsidRDefault="00000000">
      <w:pPr>
        <w:spacing w:line="360" w:lineRule="auto"/>
        <w:ind w:firstLineChars="200" w:firstLine="480"/>
        <w:rPr>
          <w:szCs w:val="24"/>
        </w:rPr>
      </w:pPr>
      <w:r>
        <w:rPr>
          <w:rFonts w:hint="eastAsia"/>
          <w:szCs w:val="24"/>
        </w:rPr>
        <w:t>支持系统集成功能；能够接收来自医院信息系统（</w:t>
      </w:r>
      <w:r>
        <w:rPr>
          <w:rFonts w:hint="eastAsia"/>
          <w:szCs w:val="24"/>
        </w:rPr>
        <w:t>HIS</w:t>
      </w:r>
      <w:r>
        <w:rPr>
          <w:rFonts w:hint="eastAsia"/>
          <w:szCs w:val="24"/>
        </w:rPr>
        <w:t>）、体检系统中获取病人基本信息及电子检查申请单；</w:t>
      </w:r>
    </w:p>
    <w:p w:rsidR="005163F5" w:rsidRDefault="00000000">
      <w:pPr>
        <w:spacing w:line="360" w:lineRule="auto"/>
        <w:ind w:firstLineChars="200" w:firstLine="480"/>
        <w:rPr>
          <w:szCs w:val="24"/>
        </w:rPr>
      </w:pPr>
      <w:r>
        <w:rPr>
          <w:rFonts w:hint="eastAsia"/>
          <w:szCs w:val="24"/>
        </w:rPr>
        <w:t>能够接收患者检查备注信息，对特殊病人（如传染病等）进行登记提醒；</w:t>
      </w:r>
    </w:p>
    <w:p w:rsidR="005163F5" w:rsidRDefault="00000000">
      <w:pPr>
        <w:spacing w:line="360" w:lineRule="auto"/>
        <w:ind w:firstLineChars="200" w:firstLine="480"/>
        <w:rPr>
          <w:szCs w:val="24"/>
        </w:rPr>
      </w:pPr>
      <w:r>
        <w:rPr>
          <w:rFonts w:hint="eastAsia"/>
          <w:szCs w:val="24"/>
        </w:rPr>
        <w:t>支持根据检查项目自动确定检查队列并自动推荐最合适检查时间；</w:t>
      </w:r>
    </w:p>
    <w:p w:rsidR="005163F5" w:rsidRDefault="00000000">
      <w:pPr>
        <w:spacing w:line="360" w:lineRule="auto"/>
        <w:ind w:firstLineChars="200" w:firstLine="480"/>
        <w:rPr>
          <w:szCs w:val="24"/>
        </w:rPr>
      </w:pPr>
      <w:r>
        <w:rPr>
          <w:rFonts w:hint="eastAsia"/>
          <w:szCs w:val="24"/>
        </w:rPr>
        <w:t>单个患者多个部位检查共享一个排队号，实现一次性呼叫一次性检查；</w:t>
      </w:r>
    </w:p>
    <w:p w:rsidR="005163F5" w:rsidRDefault="00000000">
      <w:pPr>
        <w:spacing w:line="360" w:lineRule="auto"/>
        <w:ind w:firstLineChars="200" w:firstLine="480"/>
        <w:rPr>
          <w:szCs w:val="24"/>
        </w:rPr>
      </w:pPr>
      <w:r>
        <w:rPr>
          <w:rFonts w:hint="eastAsia"/>
          <w:szCs w:val="24"/>
        </w:rPr>
        <w:t>支持自动登记功能，一个申请单多个部位，只需登记一次，其他部位自动完成登记；</w:t>
      </w:r>
    </w:p>
    <w:p w:rsidR="005163F5" w:rsidRDefault="00000000">
      <w:pPr>
        <w:spacing w:line="360" w:lineRule="auto"/>
        <w:ind w:firstLineChars="200" w:firstLine="480"/>
        <w:rPr>
          <w:szCs w:val="24"/>
        </w:rPr>
      </w:pPr>
      <w:r>
        <w:rPr>
          <w:rFonts w:hint="eastAsia"/>
          <w:szCs w:val="24"/>
        </w:rPr>
        <w:t>高亮显示过诊患者信息并动态查看当前科室各个队列各时段预约、报到、候诊人数情况。</w:t>
      </w:r>
    </w:p>
    <w:p w:rsidR="005163F5" w:rsidRDefault="00000000">
      <w:pPr>
        <w:pStyle w:val="3"/>
      </w:pPr>
      <w:r>
        <w:rPr>
          <w:rFonts w:hint="eastAsia"/>
        </w:rPr>
        <w:t>超声图像采集工作站</w:t>
      </w:r>
    </w:p>
    <w:p w:rsidR="005163F5" w:rsidRDefault="00000000">
      <w:pPr>
        <w:spacing w:line="360" w:lineRule="auto"/>
        <w:ind w:firstLineChars="200" w:firstLine="480"/>
        <w:rPr>
          <w:szCs w:val="24"/>
        </w:rPr>
      </w:pPr>
      <w:r>
        <w:rPr>
          <w:rFonts w:hint="eastAsia"/>
          <w:szCs w:val="24"/>
        </w:rPr>
        <w:t>支持采集开关功能；支持脚踏开关、</w:t>
      </w:r>
      <w:r>
        <w:rPr>
          <w:rFonts w:hint="eastAsia"/>
          <w:szCs w:val="24"/>
        </w:rPr>
        <w:t>USB</w:t>
      </w:r>
      <w:r>
        <w:rPr>
          <w:rFonts w:hint="eastAsia"/>
          <w:szCs w:val="24"/>
        </w:rPr>
        <w:t>手控开关；</w:t>
      </w:r>
    </w:p>
    <w:p w:rsidR="005163F5" w:rsidRDefault="00000000">
      <w:pPr>
        <w:spacing w:line="360" w:lineRule="auto"/>
        <w:ind w:firstLineChars="200" w:firstLine="480"/>
        <w:rPr>
          <w:szCs w:val="24"/>
        </w:rPr>
      </w:pPr>
      <w:r>
        <w:rPr>
          <w:rFonts w:hint="eastAsia"/>
          <w:szCs w:val="24"/>
        </w:rPr>
        <w:t>支持</w:t>
      </w:r>
      <w:r>
        <w:rPr>
          <w:rFonts w:hint="eastAsia"/>
          <w:szCs w:val="24"/>
        </w:rPr>
        <w:t>DICOM</w:t>
      </w:r>
      <w:r>
        <w:rPr>
          <w:rFonts w:hint="eastAsia"/>
          <w:szCs w:val="24"/>
        </w:rPr>
        <w:t>网关功能；将视频采集后的非</w:t>
      </w:r>
      <w:r>
        <w:rPr>
          <w:rFonts w:hint="eastAsia"/>
          <w:szCs w:val="24"/>
        </w:rPr>
        <w:t>DICOM</w:t>
      </w:r>
      <w:r>
        <w:rPr>
          <w:rFonts w:hint="eastAsia"/>
          <w:szCs w:val="24"/>
        </w:rPr>
        <w:t>标准格式图像自动转换成</w:t>
      </w:r>
      <w:r>
        <w:rPr>
          <w:rFonts w:hint="eastAsia"/>
          <w:szCs w:val="24"/>
        </w:rPr>
        <w:t>DICOM 3.0</w:t>
      </w:r>
      <w:r>
        <w:rPr>
          <w:rFonts w:hint="eastAsia"/>
          <w:szCs w:val="24"/>
        </w:rPr>
        <w:t>标准格式，并以</w:t>
      </w:r>
      <w:r>
        <w:rPr>
          <w:rFonts w:hint="eastAsia"/>
          <w:szCs w:val="24"/>
        </w:rPr>
        <w:t>DICOM C-STORE</w:t>
      </w:r>
      <w:r>
        <w:rPr>
          <w:rFonts w:hint="eastAsia"/>
          <w:szCs w:val="24"/>
        </w:rPr>
        <w:t>的方式发送到影像服务器上归档存储；</w:t>
      </w:r>
    </w:p>
    <w:p w:rsidR="005163F5" w:rsidRDefault="00000000">
      <w:pPr>
        <w:spacing w:line="360" w:lineRule="auto"/>
        <w:ind w:firstLineChars="200" w:firstLine="480"/>
        <w:rPr>
          <w:color w:val="000000"/>
          <w:szCs w:val="24"/>
        </w:rPr>
      </w:pPr>
      <w:r>
        <w:rPr>
          <w:rFonts w:hint="eastAsia"/>
          <w:szCs w:val="24"/>
        </w:rPr>
        <w:t>支持检查设备直接发送图像到</w:t>
      </w:r>
      <w:r>
        <w:rPr>
          <w:szCs w:val="24"/>
        </w:rPr>
        <w:t>PACS</w:t>
      </w:r>
      <w:r>
        <w:rPr>
          <w:rFonts w:hint="eastAsia"/>
          <w:szCs w:val="24"/>
        </w:rPr>
        <w:t>工作站，并自动完成病人信息的归档匹配；</w:t>
      </w:r>
    </w:p>
    <w:p w:rsidR="005163F5" w:rsidRDefault="00000000">
      <w:pPr>
        <w:spacing w:line="360" w:lineRule="auto"/>
        <w:ind w:firstLineChars="200" w:firstLine="480"/>
        <w:rPr>
          <w:szCs w:val="24"/>
        </w:rPr>
      </w:pPr>
      <w:r>
        <w:rPr>
          <w:rFonts w:hint="eastAsia"/>
          <w:szCs w:val="24"/>
        </w:rPr>
        <w:t>支持影像自动补登记功能；影像归档支持可配置的自动补登记功能，将影像数据的参数自动进行</w:t>
      </w:r>
      <w:r>
        <w:rPr>
          <w:rFonts w:hint="eastAsia"/>
          <w:szCs w:val="24"/>
        </w:rPr>
        <w:t>RIS</w:t>
      </w:r>
      <w:r>
        <w:rPr>
          <w:rFonts w:hint="eastAsia"/>
          <w:szCs w:val="24"/>
        </w:rPr>
        <w:t>登记，并与图像数据建立关联进行影像归档；</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支持后台采集模式，存储目录可自动编号，方便处理急诊等特殊情况的病人</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支持录像功能，可设定录像时长，可保存为</w:t>
      </w:r>
      <w:r>
        <w:rPr>
          <w:rFonts w:hint="eastAsia"/>
          <w:szCs w:val="24"/>
        </w:rPr>
        <w:t>AVI</w:t>
      </w:r>
      <w:r>
        <w:rPr>
          <w:rFonts w:hint="eastAsia"/>
          <w:szCs w:val="24"/>
        </w:rPr>
        <w:t>、</w:t>
      </w:r>
      <w:r>
        <w:rPr>
          <w:rFonts w:hint="eastAsia"/>
          <w:szCs w:val="24"/>
        </w:rPr>
        <w:t>MP4</w:t>
      </w:r>
      <w:r>
        <w:rPr>
          <w:rFonts w:hint="eastAsia"/>
          <w:szCs w:val="24"/>
        </w:rPr>
        <w:t>等格式，支持录像文件的播放；</w:t>
      </w:r>
    </w:p>
    <w:p w:rsidR="005163F5" w:rsidRDefault="00000000">
      <w:pPr>
        <w:spacing w:line="360" w:lineRule="auto"/>
        <w:ind w:firstLineChars="200" w:firstLine="480"/>
        <w:rPr>
          <w:szCs w:val="24"/>
        </w:rPr>
      </w:pPr>
      <w:r>
        <w:rPr>
          <w:rFonts w:hint="eastAsia"/>
          <w:szCs w:val="24"/>
        </w:rPr>
        <w:t>支持视频采集功能；支持</w:t>
      </w:r>
      <w:r>
        <w:rPr>
          <w:rFonts w:hint="eastAsia"/>
          <w:szCs w:val="24"/>
        </w:rPr>
        <w:t>BNC</w:t>
      </w:r>
      <w:r>
        <w:rPr>
          <w:rFonts w:hint="eastAsia"/>
          <w:szCs w:val="24"/>
        </w:rPr>
        <w:t>复合视频、</w:t>
      </w:r>
      <w:r>
        <w:rPr>
          <w:rFonts w:hint="eastAsia"/>
          <w:szCs w:val="24"/>
        </w:rPr>
        <w:t>S</w:t>
      </w:r>
      <w:r>
        <w:rPr>
          <w:rFonts w:hint="eastAsia"/>
          <w:szCs w:val="24"/>
        </w:rPr>
        <w:t>端子、</w:t>
      </w:r>
      <w:r>
        <w:rPr>
          <w:rFonts w:hint="eastAsia"/>
          <w:szCs w:val="24"/>
        </w:rPr>
        <w:t>VGA</w:t>
      </w:r>
      <w:r>
        <w:rPr>
          <w:rFonts w:hint="eastAsia"/>
          <w:szCs w:val="24"/>
        </w:rPr>
        <w:t>、</w:t>
      </w:r>
      <w:r>
        <w:rPr>
          <w:rFonts w:hint="eastAsia"/>
          <w:szCs w:val="24"/>
        </w:rPr>
        <w:t>DVI</w:t>
      </w:r>
      <w:r>
        <w:rPr>
          <w:rFonts w:hint="eastAsia"/>
          <w:szCs w:val="24"/>
        </w:rPr>
        <w:t>、</w:t>
      </w:r>
      <w:r>
        <w:rPr>
          <w:rFonts w:hint="eastAsia"/>
          <w:szCs w:val="24"/>
        </w:rPr>
        <w:t>RGB</w:t>
      </w:r>
      <w:r>
        <w:rPr>
          <w:rFonts w:hint="eastAsia"/>
          <w:szCs w:val="24"/>
        </w:rPr>
        <w:t>等视频接口；支持彩色及黑白图像采集；支持静态及动态图像采集；</w:t>
      </w:r>
    </w:p>
    <w:p w:rsidR="005163F5" w:rsidRDefault="00000000">
      <w:pPr>
        <w:spacing w:line="360" w:lineRule="auto"/>
        <w:ind w:firstLineChars="200" w:firstLine="480"/>
        <w:rPr>
          <w:szCs w:val="24"/>
        </w:rPr>
      </w:pPr>
      <w:r>
        <w:rPr>
          <w:rFonts w:hint="eastAsia"/>
          <w:szCs w:val="24"/>
        </w:rPr>
        <w:t>支持快速进入上一例与下一例检查；</w:t>
      </w:r>
    </w:p>
    <w:p w:rsidR="005163F5" w:rsidRDefault="00000000">
      <w:pPr>
        <w:spacing w:line="360" w:lineRule="auto"/>
        <w:ind w:firstLineChars="200" w:firstLine="480"/>
        <w:rPr>
          <w:szCs w:val="24"/>
        </w:rPr>
      </w:pPr>
      <w:r>
        <w:rPr>
          <w:rFonts w:hint="eastAsia"/>
          <w:szCs w:val="24"/>
        </w:rPr>
        <w:t>支持预选图片加入报告；</w:t>
      </w:r>
    </w:p>
    <w:p w:rsidR="005163F5" w:rsidRDefault="00000000">
      <w:pPr>
        <w:spacing w:line="360" w:lineRule="auto"/>
        <w:ind w:firstLineChars="200" w:firstLine="480"/>
        <w:rPr>
          <w:szCs w:val="24"/>
        </w:rPr>
      </w:pPr>
      <w:r>
        <w:rPr>
          <w:rFonts w:hint="eastAsia"/>
          <w:szCs w:val="24"/>
        </w:rPr>
        <w:lastRenderedPageBreak/>
        <w:t>支持采集界面支持时间、检查号显示。</w:t>
      </w:r>
    </w:p>
    <w:p w:rsidR="005163F5" w:rsidRDefault="00000000">
      <w:pPr>
        <w:pStyle w:val="3"/>
      </w:pPr>
      <w:r>
        <w:rPr>
          <w:rFonts w:hint="eastAsia"/>
        </w:rPr>
        <w:t>超声图文报告工作站</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w:t>
      </w:r>
      <w:proofErr w:type="gramStart"/>
      <w:r>
        <w:rPr>
          <w:rFonts w:hint="eastAsia"/>
          <w:szCs w:val="24"/>
        </w:rPr>
        <w:t>一</w:t>
      </w:r>
      <w:proofErr w:type="gramEnd"/>
      <w:r>
        <w:rPr>
          <w:rFonts w:hint="eastAsia"/>
          <w:szCs w:val="24"/>
        </w:rPr>
        <w:t>体式影像采集报告模式，将影像采集功能与检查报告界面集成在一个界面上，可一边预览一边写报告</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支持无缝</w:t>
      </w:r>
      <w:proofErr w:type="gramStart"/>
      <w:r>
        <w:rPr>
          <w:rFonts w:hint="eastAsia"/>
          <w:szCs w:val="24"/>
        </w:rPr>
        <w:t>式报告</w:t>
      </w:r>
      <w:proofErr w:type="gramEnd"/>
      <w:r>
        <w:rPr>
          <w:rFonts w:hint="eastAsia"/>
          <w:szCs w:val="24"/>
        </w:rPr>
        <w:t>书写功能；报告书写功能必须与影像操作后处理功能无缝集成；</w:t>
      </w:r>
    </w:p>
    <w:p w:rsidR="005163F5" w:rsidRDefault="00000000">
      <w:pPr>
        <w:spacing w:line="360" w:lineRule="auto"/>
        <w:ind w:firstLineChars="200" w:firstLine="480"/>
        <w:rPr>
          <w:szCs w:val="24"/>
        </w:rPr>
      </w:pPr>
      <w:r>
        <w:rPr>
          <w:rFonts w:hint="eastAsia"/>
          <w:szCs w:val="24"/>
        </w:rPr>
        <w:t>支持病人信息集成功能；能够直接获取显示</w:t>
      </w:r>
      <w:r>
        <w:rPr>
          <w:rFonts w:hint="eastAsia"/>
          <w:szCs w:val="24"/>
        </w:rPr>
        <w:t>RIS</w:t>
      </w:r>
      <w:r>
        <w:rPr>
          <w:rFonts w:hint="eastAsia"/>
          <w:szCs w:val="24"/>
        </w:rPr>
        <w:t>中的病人基本信息、检查申请信息；能够集成检查病人的临床诊断、详细病史；</w:t>
      </w:r>
      <w:bookmarkStart w:id="0" w:name="_Hlk76134667"/>
      <w:r>
        <w:rPr>
          <w:rFonts w:hint="eastAsia"/>
          <w:szCs w:val="24"/>
        </w:rPr>
        <w:t>能够在界面调阅</w:t>
      </w:r>
      <w:r>
        <w:rPr>
          <w:rFonts w:hint="eastAsia"/>
          <w:szCs w:val="24"/>
        </w:rPr>
        <w:t>HIS/PACS</w:t>
      </w:r>
      <w:r>
        <w:rPr>
          <w:rFonts w:hint="eastAsia"/>
          <w:szCs w:val="24"/>
        </w:rPr>
        <w:t>、临床病历等信息；</w:t>
      </w:r>
    </w:p>
    <w:bookmarkEnd w:id="0"/>
    <w:p w:rsidR="005163F5" w:rsidRDefault="00000000">
      <w:pPr>
        <w:spacing w:line="360" w:lineRule="auto"/>
        <w:ind w:firstLineChars="200" w:firstLine="480"/>
        <w:rPr>
          <w:szCs w:val="24"/>
        </w:rPr>
      </w:pPr>
      <w:r>
        <w:rPr>
          <w:rFonts w:hint="eastAsia"/>
          <w:szCs w:val="24"/>
        </w:rPr>
        <w:t>支持先检查后归档功能；能够支持急诊</w:t>
      </w:r>
      <w:r>
        <w:rPr>
          <w:rFonts w:hint="eastAsia"/>
          <w:szCs w:val="24"/>
        </w:rPr>
        <w:t>/</w:t>
      </w:r>
      <w:r>
        <w:rPr>
          <w:rFonts w:hint="eastAsia"/>
          <w:szCs w:val="24"/>
        </w:rPr>
        <w:t>床边检查“先检查、后归档”工作模式；</w:t>
      </w:r>
    </w:p>
    <w:p w:rsidR="005163F5" w:rsidRDefault="00000000">
      <w:pPr>
        <w:spacing w:line="360" w:lineRule="auto"/>
        <w:ind w:firstLineChars="200" w:firstLine="480"/>
        <w:rPr>
          <w:szCs w:val="24"/>
        </w:rPr>
      </w:pPr>
      <w:r>
        <w:rPr>
          <w:rFonts w:hint="eastAsia"/>
          <w:szCs w:val="24"/>
        </w:rPr>
        <w:t>支持报告任务自动刷新功能；能够定时刷新待书写报告的检查列表；能够自定义待书写报告的检检查列表排序方式（即：优先级）；能够自定义不同优先级别的检查列表的显示颜色；</w:t>
      </w:r>
    </w:p>
    <w:p w:rsidR="005163F5" w:rsidRDefault="00000000">
      <w:pPr>
        <w:spacing w:line="360" w:lineRule="auto"/>
        <w:ind w:firstLineChars="200" w:firstLine="480"/>
        <w:rPr>
          <w:szCs w:val="24"/>
        </w:rPr>
      </w:pPr>
      <w:r>
        <w:rPr>
          <w:rFonts w:hint="eastAsia"/>
          <w:szCs w:val="24"/>
        </w:rPr>
        <w:t>支持所见即所得的报告书写模式，灵活的打印功能；</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支持医生签字字迹的显示，支持报告签名</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多级审核功能；能够由医院自行定义的检查报告审核流程、审核级别、审核人等实现多级报告审核；能够在提交审核时按审核流程、上级审核人默认下一审核人等；能够自动列出当前操作员待审核的检查报告；</w:t>
      </w:r>
    </w:p>
    <w:p w:rsidR="005163F5" w:rsidRDefault="00000000">
      <w:pPr>
        <w:spacing w:line="360" w:lineRule="auto"/>
        <w:ind w:firstLineChars="200" w:firstLine="480"/>
        <w:rPr>
          <w:szCs w:val="24"/>
        </w:rPr>
      </w:pPr>
      <w:r>
        <w:rPr>
          <w:rFonts w:hint="eastAsia"/>
          <w:szCs w:val="24"/>
        </w:rPr>
        <w:t>支持检查报告自选影像功能；能够在检查报告中插入自选影像（多幅），并在关键影像中给出标记；</w:t>
      </w:r>
    </w:p>
    <w:p w:rsidR="005163F5" w:rsidRDefault="00742260">
      <w:pPr>
        <w:spacing w:line="360" w:lineRule="auto"/>
        <w:ind w:firstLineChars="200" w:firstLine="482"/>
        <w:rPr>
          <w:szCs w:val="24"/>
        </w:rPr>
      </w:pPr>
      <w:r>
        <w:rPr>
          <w:rFonts w:ascii="宋体" w:hAnsi="宋体" w:hint="eastAsia"/>
          <w:b/>
        </w:rPr>
        <w:t>▲</w:t>
      </w:r>
      <w:r>
        <w:rPr>
          <w:rFonts w:hint="eastAsia"/>
          <w:szCs w:val="24"/>
        </w:rPr>
        <w:t>医生保存报告时，会根据相应的关键词或禁忌用词自动检测报告的描述和诊断内容，</w:t>
      </w:r>
      <w:proofErr w:type="gramStart"/>
      <w:r>
        <w:rPr>
          <w:rFonts w:hint="eastAsia"/>
          <w:szCs w:val="24"/>
        </w:rPr>
        <w:t>当内容</w:t>
      </w:r>
      <w:proofErr w:type="gramEnd"/>
      <w:r>
        <w:rPr>
          <w:rFonts w:hint="eastAsia"/>
          <w:szCs w:val="24"/>
        </w:rPr>
        <w:t>出现异常情况时自动弹框提醒诊断医生；支持检查部位合理性检查功能，如：男性检查申请中出现女性才有的描述内容（如：子宫），系统会自动提醒医生及时纠错</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报告保存和审核时，应能对报告描述和诊断之间的关系、诊断和阴阳性、诊断和</w:t>
      </w:r>
      <w:r>
        <w:rPr>
          <w:rFonts w:hint="eastAsia"/>
          <w:szCs w:val="24"/>
        </w:rPr>
        <w:t>ICD</w:t>
      </w:r>
      <w:r>
        <w:rPr>
          <w:rFonts w:hint="eastAsia"/>
          <w:szCs w:val="24"/>
        </w:rPr>
        <w:t>编码进行关联检测，自动发现其矛盾性并进行提醒，确保报告的质量；</w:t>
      </w:r>
    </w:p>
    <w:p w:rsidR="005163F5" w:rsidRDefault="00000000">
      <w:pPr>
        <w:spacing w:line="360" w:lineRule="auto"/>
        <w:ind w:firstLineChars="200" w:firstLine="480"/>
        <w:rPr>
          <w:szCs w:val="24"/>
        </w:rPr>
      </w:pPr>
      <w:r>
        <w:rPr>
          <w:rFonts w:hint="eastAsia"/>
          <w:szCs w:val="24"/>
        </w:rPr>
        <w:t>支持书写报告时对图像质量进行质控，审核报告时对初步报告进行质控；可设置随机质控或强制质</w:t>
      </w:r>
      <w:proofErr w:type="gramStart"/>
      <w:r>
        <w:rPr>
          <w:rFonts w:hint="eastAsia"/>
          <w:szCs w:val="24"/>
        </w:rPr>
        <w:t>控两种</w:t>
      </w:r>
      <w:proofErr w:type="gramEnd"/>
      <w:r>
        <w:rPr>
          <w:rFonts w:hint="eastAsia"/>
          <w:szCs w:val="24"/>
        </w:rPr>
        <w:t>模式；</w:t>
      </w:r>
    </w:p>
    <w:p w:rsidR="005163F5" w:rsidRDefault="00000000">
      <w:pPr>
        <w:spacing w:line="360" w:lineRule="auto"/>
        <w:ind w:firstLineChars="200" w:firstLine="480"/>
        <w:rPr>
          <w:szCs w:val="24"/>
        </w:rPr>
      </w:pPr>
      <w:r>
        <w:rPr>
          <w:rFonts w:hint="eastAsia"/>
          <w:szCs w:val="24"/>
        </w:rPr>
        <w:t>报告修改痕迹保存与显示：报告的各级检审过程中，任何对报告内容的修改都会被</w:t>
      </w:r>
      <w:r>
        <w:rPr>
          <w:rFonts w:hint="eastAsia"/>
          <w:szCs w:val="24"/>
        </w:rPr>
        <w:lastRenderedPageBreak/>
        <w:t>系统保存下修改痕迹，并且可以用不同颜色的字体和不同的方式显示出来。（痕迹包括：修改人名称，修改时间，修改内容）；</w:t>
      </w:r>
    </w:p>
    <w:p w:rsidR="005163F5" w:rsidRDefault="00000000">
      <w:pPr>
        <w:spacing w:line="360" w:lineRule="auto"/>
        <w:ind w:firstLineChars="200" w:firstLine="480"/>
        <w:rPr>
          <w:szCs w:val="24"/>
        </w:rPr>
      </w:pPr>
      <w:r>
        <w:rPr>
          <w:rFonts w:hint="eastAsia"/>
          <w:szCs w:val="24"/>
        </w:rPr>
        <w:t>支持检查流程闭环，从“登记报告、开始检查、设备检查、图像归档、任务分配、提交报告、报告退回、确认报告、复审报告”流程的记录；</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支持报告检查测值异常自动判别提醒功能</w:t>
      </w:r>
      <w:r w:rsidR="007D018B">
        <w:rPr>
          <w:rFonts w:hint="eastAsia"/>
          <w:szCs w:val="24"/>
        </w:rPr>
        <w:t>（需提供软件功能截图）</w:t>
      </w:r>
      <w:r>
        <w:rPr>
          <w:szCs w:val="24"/>
        </w:rPr>
        <w:t>；</w:t>
      </w:r>
    </w:p>
    <w:p w:rsidR="005163F5" w:rsidRDefault="00000000">
      <w:pPr>
        <w:spacing w:line="360" w:lineRule="auto"/>
        <w:ind w:firstLineChars="200" w:firstLine="480"/>
        <w:rPr>
          <w:szCs w:val="24"/>
        </w:rPr>
      </w:pPr>
      <w:r>
        <w:rPr>
          <w:rFonts w:hint="eastAsia"/>
          <w:szCs w:val="24"/>
        </w:rPr>
        <w:t>支持</w:t>
      </w:r>
      <w:r>
        <w:rPr>
          <w:szCs w:val="24"/>
        </w:rPr>
        <w:t>报告</w:t>
      </w:r>
      <w:r>
        <w:rPr>
          <w:rFonts w:hint="eastAsia"/>
          <w:szCs w:val="24"/>
        </w:rPr>
        <w:t>界面</w:t>
      </w:r>
      <w:r>
        <w:rPr>
          <w:szCs w:val="24"/>
        </w:rPr>
        <w:t>同步展示检查</w:t>
      </w:r>
      <w:r>
        <w:rPr>
          <w:rFonts w:hint="eastAsia"/>
          <w:szCs w:val="24"/>
        </w:rPr>
        <w:t>的</w:t>
      </w:r>
      <w:r>
        <w:rPr>
          <w:szCs w:val="24"/>
        </w:rPr>
        <w:t>所有备注信息；</w:t>
      </w:r>
    </w:p>
    <w:p w:rsidR="005163F5" w:rsidRDefault="00000000">
      <w:pPr>
        <w:spacing w:line="360" w:lineRule="auto"/>
        <w:ind w:firstLineChars="200" w:firstLine="480"/>
        <w:rPr>
          <w:szCs w:val="24"/>
        </w:rPr>
      </w:pPr>
      <w:r>
        <w:rPr>
          <w:rFonts w:hint="eastAsia"/>
          <w:szCs w:val="24"/>
        </w:rPr>
        <w:t>支持病例收藏并把兴趣病例加入随访，可自定义随访类别，设置随访负责人和随访提醒时间，到时间后自动提醒随访人员进行随访；</w:t>
      </w:r>
    </w:p>
    <w:p w:rsidR="005163F5" w:rsidRDefault="00000000">
      <w:pPr>
        <w:spacing w:line="360" w:lineRule="auto"/>
        <w:ind w:firstLineChars="200" w:firstLine="480"/>
        <w:rPr>
          <w:szCs w:val="24"/>
        </w:rPr>
      </w:pPr>
      <w:r>
        <w:rPr>
          <w:rFonts w:hint="eastAsia"/>
          <w:szCs w:val="24"/>
        </w:rPr>
        <w:t>支持报告界面</w:t>
      </w:r>
      <w:r>
        <w:rPr>
          <w:rFonts w:hint="eastAsia"/>
          <w:szCs w:val="24"/>
        </w:rPr>
        <w:t>TAB</w:t>
      </w:r>
      <w:r>
        <w:rPr>
          <w:rFonts w:hint="eastAsia"/>
          <w:szCs w:val="24"/>
        </w:rPr>
        <w:t>历史显示相关联阳性部位并有红色标识提示；</w:t>
      </w:r>
    </w:p>
    <w:p w:rsidR="005163F5" w:rsidRDefault="00000000">
      <w:pPr>
        <w:spacing w:line="360" w:lineRule="auto"/>
        <w:ind w:firstLineChars="200" w:firstLine="480"/>
        <w:rPr>
          <w:rFonts w:ascii="Wingdings" w:hAnsi="Wingdings" w:cs="宋体" w:hint="eastAsia"/>
          <w:kern w:val="0"/>
          <w:szCs w:val="24"/>
        </w:rPr>
      </w:pPr>
      <w:r>
        <w:rPr>
          <w:rFonts w:ascii="Wingdings" w:hAnsi="Wingdings" w:cs="宋体"/>
          <w:kern w:val="0"/>
          <w:szCs w:val="24"/>
        </w:rPr>
        <w:t>支持报告保存后，报告描述中关键词会自动高亮提醒医生；</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支持报告的检查危急值功能，能够对危急值进行识别和提醒</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支持患者历史诊断报告自动汇总列表功能，可查看当前病人的历史诊断报告，支持病人历史报告和图像的对比；</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支持超声等检查参数根据性别、年龄等指标自动计算，方便进行参数快速录入</w:t>
      </w:r>
      <w:r w:rsidR="007D018B">
        <w:rPr>
          <w:rFonts w:hint="eastAsia"/>
          <w:szCs w:val="24"/>
        </w:rPr>
        <w:t>（需提供软件功能截图）</w:t>
      </w:r>
      <w:r>
        <w:rPr>
          <w:rFonts w:hint="eastAsia"/>
          <w:szCs w:val="24"/>
        </w:rPr>
        <w:t>。</w:t>
      </w:r>
    </w:p>
    <w:p w:rsidR="005163F5" w:rsidRDefault="00000000">
      <w:pPr>
        <w:pStyle w:val="3"/>
      </w:pPr>
      <w:r>
        <w:rPr>
          <w:rFonts w:hint="eastAsia"/>
        </w:rPr>
        <w:t>超声影像诊断</w:t>
      </w:r>
      <w:r>
        <w:rPr>
          <w:rFonts w:hint="eastAsia"/>
          <w:lang w:val="en-US"/>
        </w:rPr>
        <w:t>与</w:t>
      </w:r>
      <w:r>
        <w:rPr>
          <w:rFonts w:hint="eastAsia"/>
        </w:rPr>
        <w:t>后处理工作站</w:t>
      </w:r>
    </w:p>
    <w:p w:rsidR="005163F5" w:rsidRDefault="00000000" w:rsidP="00742260">
      <w:pPr>
        <w:spacing w:line="360" w:lineRule="auto"/>
        <w:ind w:firstLineChars="200" w:firstLine="480"/>
        <w:rPr>
          <w:szCs w:val="24"/>
        </w:rPr>
      </w:pPr>
      <w:bookmarkStart w:id="1" w:name="_Hlk76137088"/>
      <w:r>
        <w:rPr>
          <w:rFonts w:hint="eastAsia"/>
          <w:szCs w:val="24"/>
        </w:rPr>
        <w:t>支持影像自定义多种布局功能，能够以单幅、</w:t>
      </w:r>
      <w:r>
        <w:rPr>
          <w:rFonts w:hint="eastAsia"/>
          <w:szCs w:val="24"/>
        </w:rPr>
        <w:t>1X2</w:t>
      </w:r>
      <w:r>
        <w:rPr>
          <w:rFonts w:hint="eastAsia"/>
          <w:szCs w:val="24"/>
        </w:rPr>
        <w:t>幅、</w:t>
      </w:r>
      <w:r>
        <w:rPr>
          <w:rFonts w:hint="eastAsia"/>
          <w:szCs w:val="24"/>
        </w:rPr>
        <w:t>2X2</w:t>
      </w:r>
      <w:r>
        <w:rPr>
          <w:rFonts w:hint="eastAsia"/>
          <w:szCs w:val="24"/>
        </w:rPr>
        <w:t>幅、</w:t>
      </w:r>
      <w:r>
        <w:rPr>
          <w:rFonts w:hint="eastAsia"/>
          <w:szCs w:val="24"/>
        </w:rPr>
        <w:t>2X3</w:t>
      </w:r>
      <w:r>
        <w:rPr>
          <w:rFonts w:hint="eastAsia"/>
          <w:szCs w:val="24"/>
        </w:rPr>
        <w:t>幅、</w:t>
      </w:r>
      <w:r>
        <w:rPr>
          <w:rFonts w:hint="eastAsia"/>
          <w:szCs w:val="24"/>
        </w:rPr>
        <w:t>3X4</w:t>
      </w:r>
      <w:r>
        <w:rPr>
          <w:rFonts w:hint="eastAsia"/>
          <w:szCs w:val="24"/>
        </w:rPr>
        <w:t>幅、</w:t>
      </w:r>
      <w:r>
        <w:rPr>
          <w:rFonts w:hint="eastAsia"/>
          <w:szCs w:val="24"/>
        </w:rPr>
        <w:t>4X6</w:t>
      </w:r>
      <w:r>
        <w:rPr>
          <w:rFonts w:hint="eastAsia"/>
          <w:szCs w:val="24"/>
        </w:rPr>
        <w:t>幅、</w:t>
      </w:r>
      <w:r>
        <w:rPr>
          <w:rFonts w:hint="eastAsia"/>
          <w:szCs w:val="24"/>
        </w:rPr>
        <w:t>6X8</w:t>
      </w:r>
      <w:r>
        <w:rPr>
          <w:rFonts w:hint="eastAsia"/>
          <w:szCs w:val="24"/>
        </w:rPr>
        <w:t>幅和自定义显示等；部分影像处理工作站可只需要图像</w:t>
      </w:r>
      <w:r>
        <w:rPr>
          <w:rFonts w:hint="eastAsia"/>
          <w:szCs w:val="24"/>
        </w:rPr>
        <w:t>2</w:t>
      </w:r>
      <w:r>
        <w:rPr>
          <w:rFonts w:hint="eastAsia"/>
          <w:szCs w:val="24"/>
        </w:rPr>
        <w:t>×</w:t>
      </w:r>
      <w:r>
        <w:rPr>
          <w:rFonts w:hint="eastAsia"/>
          <w:szCs w:val="24"/>
        </w:rPr>
        <w:t>2</w:t>
      </w:r>
      <w:r>
        <w:rPr>
          <w:rFonts w:hint="eastAsia"/>
          <w:szCs w:val="24"/>
        </w:rPr>
        <w:t>格式显示（诸如：超声等）；</w:t>
      </w:r>
    </w:p>
    <w:p w:rsidR="005163F5" w:rsidRDefault="00000000" w:rsidP="00742260">
      <w:pPr>
        <w:spacing w:line="360" w:lineRule="auto"/>
        <w:ind w:firstLineChars="200" w:firstLine="480"/>
        <w:rPr>
          <w:szCs w:val="24"/>
        </w:rPr>
      </w:pPr>
      <w:r>
        <w:rPr>
          <w:rFonts w:hint="eastAsia"/>
          <w:szCs w:val="24"/>
        </w:rPr>
        <w:t>支持影像后处理功能；后处理诸如：移动、缩放、裁剪、标记等；标注功能包括：圆形、测量笔、箭头、文字、直线等类型，各标注可以显示测量值，也可以隐藏测量值。图像标注可保存。</w:t>
      </w:r>
    </w:p>
    <w:p w:rsidR="005163F5" w:rsidRDefault="00000000" w:rsidP="00742260">
      <w:pPr>
        <w:spacing w:line="360" w:lineRule="auto"/>
        <w:ind w:firstLineChars="200" w:firstLine="480"/>
        <w:rPr>
          <w:szCs w:val="24"/>
        </w:rPr>
      </w:pPr>
      <w:r>
        <w:rPr>
          <w:rFonts w:hint="eastAsia"/>
          <w:szCs w:val="24"/>
        </w:rPr>
        <w:t>支持影像采集与接收并行工作功能；能够支持“模拟采集”和“</w:t>
      </w:r>
      <w:r>
        <w:rPr>
          <w:rFonts w:hint="eastAsia"/>
          <w:szCs w:val="24"/>
        </w:rPr>
        <w:t>DICOM</w:t>
      </w:r>
      <w:r>
        <w:rPr>
          <w:rFonts w:hint="eastAsia"/>
          <w:szCs w:val="24"/>
        </w:rPr>
        <w:t>图像接收”并行工作模式；</w:t>
      </w:r>
    </w:p>
    <w:p w:rsidR="005163F5" w:rsidRDefault="00000000" w:rsidP="00742260">
      <w:pPr>
        <w:spacing w:line="360" w:lineRule="auto"/>
        <w:ind w:firstLineChars="200" w:firstLine="480"/>
        <w:rPr>
          <w:szCs w:val="24"/>
        </w:rPr>
      </w:pPr>
      <w:r>
        <w:rPr>
          <w:rFonts w:hint="eastAsia"/>
          <w:szCs w:val="24"/>
        </w:rPr>
        <w:t>支持动态图像回放、支持电影回放，并可调节回放速度，可暂停，可反方向回放；</w:t>
      </w:r>
    </w:p>
    <w:p w:rsidR="005163F5" w:rsidRDefault="00000000" w:rsidP="00742260">
      <w:pPr>
        <w:spacing w:line="360" w:lineRule="auto"/>
        <w:ind w:firstLineChars="200" w:firstLine="480"/>
        <w:rPr>
          <w:szCs w:val="24"/>
        </w:rPr>
      </w:pPr>
      <w:r>
        <w:rPr>
          <w:rFonts w:hint="eastAsia"/>
          <w:szCs w:val="24"/>
        </w:rPr>
        <w:t>支持双屏双工显示功能，</w:t>
      </w:r>
      <w:proofErr w:type="gramStart"/>
      <w:r>
        <w:rPr>
          <w:rFonts w:hint="eastAsia"/>
          <w:szCs w:val="24"/>
        </w:rPr>
        <w:t>一</w:t>
      </w:r>
      <w:proofErr w:type="gramEnd"/>
      <w:r>
        <w:rPr>
          <w:rFonts w:hint="eastAsia"/>
          <w:szCs w:val="24"/>
        </w:rPr>
        <w:t>屏编写报告，</w:t>
      </w:r>
      <w:proofErr w:type="gramStart"/>
      <w:r>
        <w:rPr>
          <w:rFonts w:hint="eastAsia"/>
          <w:szCs w:val="24"/>
        </w:rPr>
        <w:t>一</w:t>
      </w:r>
      <w:proofErr w:type="gramEnd"/>
      <w:r>
        <w:rPr>
          <w:rFonts w:hint="eastAsia"/>
          <w:szCs w:val="24"/>
        </w:rPr>
        <w:t>屏实时监控及采集。</w:t>
      </w:r>
    </w:p>
    <w:bookmarkEnd w:id="1"/>
    <w:p w:rsidR="005163F5" w:rsidRDefault="00000000">
      <w:pPr>
        <w:pStyle w:val="3"/>
      </w:pPr>
      <w:r>
        <w:rPr>
          <w:rFonts w:hint="eastAsia"/>
        </w:rPr>
        <w:t>超声查询统计工作站</w:t>
      </w:r>
    </w:p>
    <w:p w:rsidR="005163F5" w:rsidRDefault="00000000">
      <w:pPr>
        <w:spacing w:line="360" w:lineRule="auto"/>
        <w:ind w:firstLineChars="200" w:firstLine="480"/>
        <w:rPr>
          <w:szCs w:val="24"/>
        </w:rPr>
      </w:pPr>
      <w:r>
        <w:rPr>
          <w:rFonts w:hint="eastAsia"/>
          <w:szCs w:val="24"/>
        </w:rPr>
        <w:lastRenderedPageBreak/>
        <w:t>支持常规查询、组合查询、自定义查询以及常规条件的统计功能；</w:t>
      </w:r>
    </w:p>
    <w:p w:rsidR="005163F5" w:rsidRDefault="00000000">
      <w:pPr>
        <w:spacing w:line="360" w:lineRule="auto"/>
        <w:ind w:firstLineChars="200" w:firstLine="480"/>
        <w:rPr>
          <w:szCs w:val="24"/>
        </w:rPr>
      </w:pPr>
      <w:r>
        <w:rPr>
          <w:rFonts w:hint="eastAsia"/>
          <w:szCs w:val="24"/>
        </w:rPr>
        <w:t>支持数据导出功能；能够将所有查询结果以常用数据格式导出（诸如：</w:t>
      </w:r>
      <w:r>
        <w:rPr>
          <w:rFonts w:hint="eastAsia"/>
          <w:szCs w:val="24"/>
        </w:rPr>
        <w:t>Excel</w:t>
      </w:r>
      <w:r>
        <w:rPr>
          <w:rFonts w:hint="eastAsia"/>
          <w:szCs w:val="24"/>
        </w:rPr>
        <w:t>、</w:t>
      </w:r>
      <w:r>
        <w:rPr>
          <w:rFonts w:hint="eastAsia"/>
          <w:szCs w:val="24"/>
        </w:rPr>
        <w:t>Text</w:t>
      </w:r>
      <w:r>
        <w:rPr>
          <w:rFonts w:hint="eastAsia"/>
          <w:szCs w:val="24"/>
        </w:rPr>
        <w:t>等格式）；</w:t>
      </w:r>
    </w:p>
    <w:p w:rsidR="005163F5" w:rsidRDefault="00000000">
      <w:pPr>
        <w:spacing w:line="360" w:lineRule="auto"/>
        <w:ind w:firstLineChars="200" w:firstLine="480"/>
        <w:rPr>
          <w:szCs w:val="24"/>
        </w:rPr>
      </w:pPr>
      <w:r>
        <w:rPr>
          <w:rFonts w:hint="eastAsia"/>
          <w:szCs w:val="24"/>
        </w:rPr>
        <w:t>支持医生工作量、设备工作量等常规报表的统计；</w:t>
      </w:r>
    </w:p>
    <w:p w:rsidR="005163F5" w:rsidRDefault="00000000">
      <w:pPr>
        <w:spacing w:line="360" w:lineRule="auto"/>
        <w:ind w:firstLineChars="200" w:firstLine="480"/>
        <w:rPr>
          <w:szCs w:val="24"/>
        </w:rPr>
      </w:pPr>
      <w:r>
        <w:rPr>
          <w:rFonts w:hint="eastAsia"/>
          <w:szCs w:val="24"/>
        </w:rPr>
        <w:t>支持图形统计功能，包括柱状图、饼状图、线形图等，支持</w:t>
      </w:r>
      <w:r>
        <w:rPr>
          <w:rFonts w:hint="eastAsia"/>
          <w:szCs w:val="24"/>
        </w:rPr>
        <w:t>2</w:t>
      </w:r>
      <w:r>
        <w:rPr>
          <w:szCs w:val="24"/>
        </w:rPr>
        <w:t>D</w:t>
      </w:r>
      <w:r>
        <w:rPr>
          <w:rFonts w:hint="eastAsia"/>
          <w:szCs w:val="24"/>
        </w:rPr>
        <w:t>和</w:t>
      </w:r>
      <w:r>
        <w:rPr>
          <w:rFonts w:hint="eastAsia"/>
          <w:szCs w:val="24"/>
        </w:rPr>
        <w:t>3</w:t>
      </w:r>
      <w:r>
        <w:rPr>
          <w:szCs w:val="24"/>
        </w:rPr>
        <w:t>D</w:t>
      </w:r>
      <w:r>
        <w:rPr>
          <w:rFonts w:hint="eastAsia"/>
          <w:szCs w:val="24"/>
        </w:rPr>
        <w:t>图形显示。</w:t>
      </w:r>
    </w:p>
    <w:p w:rsidR="005163F5" w:rsidRDefault="00000000">
      <w:pPr>
        <w:pStyle w:val="3"/>
      </w:pPr>
      <w:r>
        <w:rPr>
          <w:rFonts w:hint="eastAsia"/>
        </w:rPr>
        <w:t>超声科室管理工作站</w:t>
      </w:r>
    </w:p>
    <w:p w:rsidR="005163F5" w:rsidRDefault="00000000">
      <w:pPr>
        <w:spacing w:line="360" w:lineRule="auto"/>
        <w:ind w:firstLineChars="200" w:firstLine="480"/>
        <w:rPr>
          <w:szCs w:val="24"/>
        </w:rPr>
      </w:pPr>
      <w:r>
        <w:rPr>
          <w:rFonts w:hint="eastAsia"/>
          <w:szCs w:val="24"/>
        </w:rPr>
        <w:t>支持可根据不同岗位医护人员的工作特定性质，有效、灵活、方便地自定义设置和管理相应的工作权限、权限时间限制；</w:t>
      </w:r>
    </w:p>
    <w:p w:rsidR="005163F5" w:rsidRDefault="00000000">
      <w:pPr>
        <w:spacing w:line="360" w:lineRule="auto"/>
        <w:ind w:firstLineChars="200" w:firstLine="480"/>
        <w:rPr>
          <w:szCs w:val="24"/>
        </w:rPr>
      </w:pPr>
      <w:r>
        <w:rPr>
          <w:rFonts w:hint="eastAsia"/>
          <w:szCs w:val="24"/>
        </w:rPr>
        <w:t>支持任务提醒规则设定，包括提醒内容、提醒时间能够自定义具体规则；</w:t>
      </w:r>
    </w:p>
    <w:p w:rsidR="005163F5" w:rsidRDefault="00000000">
      <w:pPr>
        <w:spacing w:line="360" w:lineRule="auto"/>
        <w:ind w:firstLineChars="200" w:firstLine="480"/>
        <w:rPr>
          <w:szCs w:val="24"/>
        </w:rPr>
      </w:pPr>
      <w:r>
        <w:rPr>
          <w:rFonts w:hint="eastAsia"/>
          <w:szCs w:val="24"/>
        </w:rPr>
        <w:t>支持科室通知；</w:t>
      </w:r>
    </w:p>
    <w:p w:rsidR="005163F5" w:rsidRDefault="00000000">
      <w:pPr>
        <w:spacing w:line="360" w:lineRule="auto"/>
        <w:ind w:firstLineChars="200" w:firstLine="480"/>
        <w:rPr>
          <w:szCs w:val="24"/>
        </w:rPr>
      </w:pPr>
      <w:r>
        <w:rPr>
          <w:rFonts w:hint="eastAsia"/>
          <w:szCs w:val="24"/>
        </w:rPr>
        <w:t>支持报告诊断模板维护和自定义。</w:t>
      </w:r>
    </w:p>
    <w:p w:rsidR="005163F5" w:rsidRDefault="00000000">
      <w:pPr>
        <w:pStyle w:val="2"/>
      </w:pPr>
      <w:r>
        <w:rPr>
          <w:rFonts w:hint="eastAsia"/>
        </w:rPr>
        <w:t>内镜影像信息子系统</w:t>
      </w:r>
    </w:p>
    <w:p w:rsidR="005163F5" w:rsidRDefault="00000000">
      <w:pPr>
        <w:pStyle w:val="3"/>
      </w:pPr>
      <w:r>
        <w:rPr>
          <w:rFonts w:hint="eastAsia"/>
        </w:rPr>
        <w:t>内镜预约登记工作站</w:t>
      </w:r>
    </w:p>
    <w:p w:rsidR="005163F5" w:rsidRDefault="00000000">
      <w:pPr>
        <w:spacing w:line="360" w:lineRule="auto"/>
        <w:ind w:firstLineChars="200" w:firstLine="480"/>
        <w:rPr>
          <w:szCs w:val="24"/>
        </w:rPr>
      </w:pPr>
      <w:r>
        <w:rPr>
          <w:rFonts w:hint="eastAsia"/>
          <w:szCs w:val="24"/>
        </w:rPr>
        <w:t>支持系统集成功能；能够接收来自医院信息系统（</w:t>
      </w:r>
      <w:r>
        <w:rPr>
          <w:rFonts w:hint="eastAsia"/>
          <w:szCs w:val="24"/>
        </w:rPr>
        <w:t>HIS</w:t>
      </w:r>
      <w:r>
        <w:rPr>
          <w:rFonts w:hint="eastAsia"/>
          <w:szCs w:val="24"/>
        </w:rPr>
        <w:t>）、体检系统中获取病人基本信息及电子检查申请单；</w:t>
      </w:r>
    </w:p>
    <w:p w:rsidR="005163F5" w:rsidRDefault="00000000">
      <w:pPr>
        <w:spacing w:line="360" w:lineRule="auto"/>
        <w:ind w:firstLineChars="200" w:firstLine="480"/>
        <w:rPr>
          <w:szCs w:val="24"/>
        </w:rPr>
      </w:pPr>
      <w:r>
        <w:rPr>
          <w:rFonts w:hint="eastAsia"/>
          <w:szCs w:val="24"/>
        </w:rPr>
        <w:t>能够接收患者检查备注信息，对特殊病人（如传染病等）进行登记提醒；</w:t>
      </w:r>
    </w:p>
    <w:p w:rsidR="005163F5" w:rsidRDefault="00000000">
      <w:pPr>
        <w:spacing w:line="360" w:lineRule="auto"/>
        <w:ind w:firstLineChars="200" w:firstLine="480"/>
        <w:rPr>
          <w:szCs w:val="24"/>
        </w:rPr>
      </w:pPr>
      <w:r>
        <w:rPr>
          <w:rFonts w:hint="eastAsia"/>
          <w:szCs w:val="24"/>
        </w:rPr>
        <w:t>支持根据检查项目自动确定检查队列并自动推荐最合适检查时间；</w:t>
      </w:r>
    </w:p>
    <w:p w:rsidR="005163F5" w:rsidRDefault="00000000">
      <w:pPr>
        <w:spacing w:line="360" w:lineRule="auto"/>
        <w:ind w:firstLineChars="200" w:firstLine="480"/>
        <w:rPr>
          <w:szCs w:val="24"/>
        </w:rPr>
      </w:pPr>
      <w:r>
        <w:rPr>
          <w:rFonts w:hint="eastAsia"/>
          <w:szCs w:val="24"/>
        </w:rPr>
        <w:t>单个患者多个部位检查共享一个排队号，实现一次性呼叫一次性检查；</w:t>
      </w:r>
    </w:p>
    <w:p w:rsidR="005163F5" w:rsidRDefault="00000000">
      <w:pPr>
        <w:spacing w:line="360" w:lineRule="auto"/>
        <w:ind w:firstLineChars="200" w:firstLine="480"/>
        <w:rPr>
          <w:szCs w:val="24"/>
        </w:rPr>
      </w:pPr>
      <w:r>
        <w:rPr>
          <w:rFonts w:hint="eastAsia"/>
          <w:szCs w:val="24"/>
        </w:rPr>
        <w:t>支持自动登记功能，一个申请单多个部位，只需登记一次，其他部位自动完成登记；</w:t>
      </w:r>
    </w:p>
    <w:p w:rsidR="005163F5" w:rsidRDefault="00000000">
      <w:pPr>
        <w:spacing w:line="360" w:lineRule="auto"/>
        <w:ind w:firstLineChars="200" w:firstLine="480"/>
        <w:rPr>
          <w:szCs w:val="24"/>
        </w:rPr>
      </w:pPr>
      <w:r>
        <w:rPr>
          <w:rFonts w:hint="eastAsia"/>
          <w:szCs w:val="24"/>
        </w:rPr>
        <w:t>高亮显示过诊患者信息并动态查看当前科室各个队列各时段预约、报到、候诊人数情况。</w:t>
      </w:r>
    </w:p>
    <w:p w:rsidR="005163F5" w:rsidRDefault="00000000">
      <w:pPr>
        <w:pStyle w:val="3"/>
      </w:pPr>
      <w:r>
        <w:rPr>
          <w:rFonts w:hint="eastAsia"/>
        </w:rPr>
        <w:t>内镜图像采集工作站</w:t>
      </w:r>
    </w:p>
    <w:p w:rsidR="005163F5" w:rsidRDefault="00000000">
      <w:pPr>
        <w:spacing w:line="360" w:lineRule="auto"/>
        <w:ind w:firstLineChars="200" w:firstLine="480"/>
        <w:rPr>
          <w:szCs w:val="24"/>
        </w:rPr>
      </w:pPr>
      <w:r>
        <w:rPr>
          <w:rFonts w:hint="eastAsia"/>
          <w:szCs w:val="24"/>
        </w:rPr>
        <w:t>支持采集开关功能；支持脚踏开关、</w:t>
      </w:r>
      <w:r>
        <w:rPr>
          <w:rFonts w:hint="eastAsia"/>
          <w:szCs w:val="24"/>
        </w:rPr>
        <w:t>USB</w:t>
      </w:r>
      <w:r>
        <w:rPr>
          <w:rFonts w:hint="eastAsia"/>
          <w:szCs w:val="24"/>
        </w:rPr>
        <w:t>手控开关；</w:t>
      </w:r>
    </w:p>
    <w:p w:rsidR="005163F5" w:rsidRDefault="00000000">
      <w:pPr>
        <w:spacing w:line="360" w:lineRule="auto"/>
        <w:ind w:firstLineChars="200" w:firstLine="480"/>
        <w:rPr>
          <w:szCs w:val="24"/>
        </w:rPr>
      </w:pPr>
      <w:r>
        <w:rPr>
          <w:rFonts w:hint="eastAsia"/>
          <w:szCs w:val="24"/>
        </w:rPr>
        <w:t>支持</w:t>
      </w:r>
      <w:r>
        <w:rPr>
          <w:rFonts w:hint="eastAsia"/>
          <w:szCs w:val="24"/>
        </w:rPr>
        <w:t>DICOM</w:t>
      </w:r>
      <w:r>
        <w:rPr>
          <w:rFonts w:hint="eastAsia"/>
          <w:szCs w:val="24"/>
        </w:rPr>
        <w:t>网关功能；将视频采集后的非</w:t>
      </w:r>
      <w:r>
        <w:rPr>
          <w:rFonts w:hint="eastAsia"/>
          <w:szCs w:val="24"/>
        </w:rPr>
        <w:t>DICOM</w:t>
      </w:r>
      <w:r>
        <w:rPr>
          <w:rFonts w:hint="eastAsia"/>
          <w:szCs w:val="24"/>
        </w:rPr>
        <w:t>标准格式图像自动转换成</w:t>
      </w:r>
      <w:r>
        <w:rPr>
          <w:rFonts w:hint="eastAsia"/>
          <w:szCs w:val="24"/>
        </w:rPr>
        <w:t>DICOM 3.0</w:t>
      </w:r>
      <w:r>
        <w:rPr>
          <w:rFonts w:hint="eastAsia"/>
          <w:szCs w:val="24"/>
        </w:rPr>
        <w:t>标准格式，并以</w:t>
      </w:r>
      <w:r>
        <w:rPr>
          <w:rFonts w:hint="eastAsia"/>
          <w:szCs w:val="24"/>
        </w:rPr>
        <w:t>DICOM C-STORE</w:t>
      </w:r>
      <w:r>
        <w:rPr>
          <w:rFonts w:hint="eastAsia"/>
          <w:szCs w:val="24"/>
        </w:rPr>
        <w:t>的方式发送到影像服务器上归档存储；</w:t>
      </w:r>
    </w:p>
    <w:p w:rsidR="005163F5" w:rsidRDefault="00000000">
      <w:pPr>
        <w:spacing w:line="360" w:lineRule="auto"/>
        <w:ind w:firstLineChars="200" w:firstLine="480"/>
        <w:rPr>
          <w:color w:val="000000"/>
          <w:szCs w:val="24"/>
        </w:rPr>
      </w:pPr>
      <w:r>
        <w:rPr>
          <w:rFonts w:hint="eastAsia"/>
          <w:szCs w:val="24"/>
        </w:rPr>
        <w:t>支持检查设备直接发送图像到</w:t>
      </w:r>
      <w:r>
        <w:rPr>
          <w:szCs w:val="24"/>
        </w:rPr>
        <w:t>PACS</w:t>
      </w:r>
      <w:r>
        <w:rPr>
          <w:rFonts w:hint="eastAsia"/>
          <w:szCs w:val="24"/>
        </w:rPr>
        <w:t>工作站，并自动完成病人信息的归档匹配；</w:t>
      </w:r>
    </w:p>
    <w:p w:rsidR="005163F5" w:rsidRDefault="00000000">
      <w:pPr>
        <w:spacing w:line="360" w:lineRule="auto"/>
        <w:ind w:firstLineChars="200" w:firstLine="480"/>
        <w:rPr>
          <w:szCs w:val="24"/>
        </w:rPr>
      </w:pPr>
      <w:r>
        <w:rPr>
          <w:rFonts w:hint="eastAsia"/>
          <w:szCs w:val="24"/>
        </w:rPr>
        <w:t>支持影像自动补登记功能；影像归档支持可配置的自动补登记功能，将影像数据的参数自动进行</w:t>
      </w:r>
      <w:r>
        <w:rPr>
          <w:rFonts w:hint="eastAsia"/>
          <w:szCs w:val="24"/>
        </w:rPr>
        <w:t>RIS</w:t>
      </w:r>
      <w:r>
        <w:rPr>
          <w:rFonts w:hint="eastAsia"/>
          <w:szCs w:val="24"/>
        </w:rPr>
        <w:t>登记，并与图像数据建立关联进行影像归档；</w:t>
      </w:r>
    </w:p>
    <w:p w:rsidR="005163F5" w:rsidRDefault="00000000">
      <w:pPr>
        <w:spacing w:line="360" w:lineRule="auto"/>
        <w:ind w:firstLineChars="200" w:firstLine="480"/>
        <w:rPr>
          <w:szCs w:val="24"/>
        </w:rPr>
      </w:pPr>
      <w:r>
        <w:rPr>
          <w:rFonts w:hint="eastAsia"/>
          <w:szCs w:val="24"/>
        </w:rPr>
        <w:lastRenderedPageBreak/>
        <w:t>支持录像功能，可设定录像时长，可保存为</w:t>
      </w:r>
      <w:r>
        <w:rPr>
          <w:rFonts w:hint="eastAsia"/>
          <w:szCs w:val="24"/>
        </w:rPr>
        <w:t>AVI</w:t>
      </w:r>
      <w:r>
        <w:rPr>
          <w:rFonts w:hint="eastAsia"/>
          <w:szCs w:val="24"/>
        </w:rPr>
        <w:t>、</w:t>
      </w:r>
      <w:r>
        <w:rPr>
          <w:rFonts w:hint="eastAsia"/>
          <w:szCs w:val="24"/>
        </w:rPr>
        <w:t>MP4</w:t>
      </w:r>
      <w:r>
        <w:rPr>
          <w:rFonts w:hint="eastAsia"/>
          <w:szCs w:val="24"/>
        </w:rPr>
        <w:t>等格式，支持录像文件的播放；</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支持采集后图像黑边黑角自动识别裁剪功能</w:t>
      </w:r>
      <w:r w:rsidR="007D018B">
        <w:rPr>
          <w:rFonts w:hint="eastAsia"/>
          <w:szCs w:val="24"/>
        </w:rPr>
        <w:t>（需提供软件功能截图）</w:t>
      </w:r>
      <w:r>
        <w:rPr>
          <w:rFonts w:hint="eastAsia"/>
          <w:szCs w:val="24"/>
        </w:rPr>
        <w:t>；</w:t>
      </w:r>
    </w:p>
    <w:p w:rsidR="005163F5" w:rsidRDefault="00000000">
      <w:pPr>
        <w:spacing w:line="360" w:lineRule="auto"/>
        <w:ind w:firstLineChars="200" w:firstLine="480"/>
        <w:rPr>
          <w:szCs w:val="24"/>
        </w:rPr>
      </w:pPr>
      <w:r>
        <w:rPr>
          <w:rFonts w:hint="eastAsia"/>
          <w:szCs w:val="24"/>
        </w:rPr>
        <w:t>支持视频采集功能；支持</w:t>
      </w:r>
      <w:r>
        <w:rPr>
          <w:rFonts w:hint="eastAsia"/>
          <w:szCs w:val="24"/>
        </w:rPr>
        <w:t>BNC</w:t>
      </w:r>
      <w:r>
        <w:rPr>
          <w:rFonts w:hint="eastAsia"/>
          <w:szCs w:val="24"/>
        </w:rPr>
        <w:t>复合视频、</w:t>
      </w:r>
      <w:r>
        <w:rPr>
          <w:rFonts w:hint="eastAsia"/>
          <w:szCs w:val="24"/>
        </w:rPr>
        <w:t>S</w:t>
      </w:r>
      <w:r>
        <w:rPr>
          <w:rFonts w:hint="eastAsia"/>
          <w:szCs w:val="24"/>
        </w:rPr>
        <w:t>端子、</w:t>
      </w:r>
      <w:r>
        <w:rPr>
          <w:rFonts w:hint="eastAsia"/>
          <w:szCs w:val="24"/>
        </w:rPr>
        <w:t>VGA</w:t>
      </w:r>
      <w:r>
        <w:rPr>
          <w:rFonts w:hint="eastAsia"/>
          <w:szCs w:val="24"/>
        </w:rPr>
        <w:t>、</w:t>
      </w:r>
      <w:r>
        <w:rPr>
          <w:rFonts w:hint="eastAsia"/>
          <w:szCs w:val="24"/>
        </w:rPr>
        <w:t>DVI</w:t>
      </w:r>
      <w:r>
        <w:rPr>
          <w:rFonts w:hint="eastAsia"/>
          <w:szCs w:val="24"/>
        </w:rPr>
        <w:t>、</w:t>
      </w:r>
      <w:r>
        <w:rPr>
          <w:rFonts w:hint="eastAsia"/>
          <w:szCs w:val="24"/>
        </w:rPr>
        <w:t>RGB</w:t>
      </w:r>
      <w:r>
        <w:rPr>
          <w:rFonts w:hint="eastAsia"/>
          <w:szCs w:val="24"/>
        </w:rPr>
        <w:t>等视频接口；支持彩色及黑白图像采集；支持静态及动态图像采集；</w:t>
      </w:r>
    </w:p>
    <w:p w:rsidR="005163F5" w:rsidRDefault="00000000">
      <w:pPr>
        <w:spacing w:line="360" w:lineRule="auto"/>
        <w:ind w:firstLineChars="200" w:firstLine="480"/>
        <w:rPr>
          <w:szCs w:val="24"/>
        </w:rPr>
      </w:pPr>
      <w:r>
        <w:rPr>
          <w:rFonts w:hint="eastAsia"/>
          <w:szCs w:val="24"/>
        </w:rPr>
        <w:t>支持后台采集模式，存储目录可自动编号，方便处理急诊等特殊情况的病人；</w:t>
      </w:r>
    </w:p>
    <w:p w:rsidR="005163F5" w:rsidRDefault="00000000">
      <w:pPr>
        <w:spacing w:line="360" w:lineRule="auto"/>
        <w:ind w:firstLineChars="200" w:firstLine="480"/>
        <w:rPr>
          <w:szCs w:val="24"/>
        </w:rPr>
      </w:pPr>
      <w:r>
        <w:rPr>
          <w:rFonts w:hint="eastAsia"/>
          <w:szCs w:val="24"/>
        </w:rPr>
        <w:t>支持设备多种信号源切换，方便医生操作检查；</w:t>
      </w:r>
    </w:p>
    <w:p w:rsidR="005163F5" w:rsidRDefault="00000000">
      <w:pPr>
        <w:spacing w:line="360" w:lineRule="auto"/>
        <w:ind w:firstLineChars="200" w:firstLine="480"/>
        <w:rPr>
          <w:szCs w:val="24"/>
        </w:rPr>
      </w:pPr>
      <w:r>
        <w:rPr>
          <w:rFonts w:hint="eastAsia"/>
          <w:szCs w:val="24"/>
        </w:rPr>
        <w:t>支持快速进入上一例与下一例检查；</w:t>
      </w:r>
    </w:p>
    <w:p w:rsidR="005163F5" w:rsidRDefault="00000000">
      <w:pPr>
        <w:spacing w:line="360" w:lineRule="auto"/>
        <w:ind w:firstLineChars="200" w:firstLine="480"/>
        <w:rPr>
          <w:szCs w:val="24"/>
        </w:rPr>
      </w:pPr>
      <w:r>
        <w:rPr>
          <w:rFonts w:hint="eastAsia"/>
          <w:szCs w:val="24"/>
        </w:rPr>
        <w:t>支持预选图片加入报告；</w:t>
      </w:r>
    </w:p>
    <w:p w:rsidR="005163F5" w:rsidRDefault="00000000">
      <w:pPr>
        <w:spacing w:line="360" w:lineRule="auto"/>
        <w:ind w:firstLineChars="200" w:firstLine="480"/>
        <w:rPr>
          <w:szCs w:val="24"/>
        </w:rPr>
      </w:pPr>
      <w:r>
        <w:rPr>
          <w:rFonts w:hint="eastAsia"/>
          <w:szCs w:val="24"/>
        </w:rPr>
        <w:t>支持采集界面支持时间、检查号显示。</w:t>
      </w:r>
    </w:p>
    <w:p w:rsidR="005163F5" w:rsidRDefault="00000000">
      <w:pPr>
        <w:pStyle w:val="3"/>
      </w:pPr>
      <w:r>
        <w:rPr>
          <w:rFonts w:hint="eastAsia"/>
        </w:rPr>
        <w:t>内镜图文报告工作站</w:t>
      </w:r>
    </w:p>
    <w:p w:rsidR="005163F5" w:rsidRDefault="00000000">
      <w:pPr>
        <w:spacing w:line="360" w:lineRule="auto"/>
        <w:ind w:firstLineChars="200" w:firstLine="480"/>
        <w:rPr>
          <w:szCs w:val="24"/>
        </w:rPr>
      </w:pPr>
      <w:r>
        <w:rPr>
          <w:rFonts w:hint="eastAsia"/>
          <w:szCs w:val="24"/>
        </w:rPr>
        <w:t>支持</w:t>
      </w:r>
      <w:proofErr w:type="gramStart"/>
      <w:r>
        <w:rPr>
          <w:rFonts w:hint="eastAsia"/>
          <w:szCs w:val="24"/>
        </w:rPr>
        <w:t>一</w:t>
      </w:r>
      <w:proofErr w:type="gramEnd"/>
      <w:r>
        <w:rPr>
          <w:rFonts w:hint="eastAsia"/>
          <w:szCs w:val="24"/>
        </w:rPr>
        <w:t>体式影像采集报告模式；将影像采集功能与检查报告界面集成一起；</w:t>
      </w:r>
    </w:p>
    <w:p w:rsidR="005163F5" w:rsidRDefault="00000000">
      <w:pPr>
        <w:spacing w:line="360" w:lineRule="auto"/>
        <w:ind w:firstLineChars="200" w:firstLine="480"/>
        <w:rPr>
          <w:szCs w:val="24"/>
        </w:rPr>
      </w:pPr>
      <w:r>
        <w:rPr>
          <w:rFonts w:hint="eastAsia"/>
          <w:szCs w:val="24"/>
        </w:rPr>
        <w:t>支持无缝</w:t>
      </w:r>
      <w:proofErr w:type="gramStart"/>
      <w:r>
        <w:rPr>
          <w:rFonts w:hint="eastAsia"/>
          <w:szCs w:val="24"/>
        </w:rPr>
        <w:t>式报告</w:t>
      </w:r>
      <w:proofErr w:type="gramEnd"/>
      <w:r>
        <w:rPr>
          <w:rFonts w:hint="eastAsia"/>
          <w:szCs w:val="24"/>
        </w:rPr>
        <w:t>书写功能；报告书写功能必须与影像操作后处理功能无缝集成；</w:t>
      </w:r>
    </w:p>
    <w:p w:rsidR="005163F5" w:rsidRDefault="00000000">
      <w:pPr>
        <w:spacing w:line="360" w:lineRule="auto"/>
        <w:ind w:firstLineChars="200" w:firstLine="480"/>
        <w:rPr>
          <w:szCs w:val="24"/>
        </w:rPr>
      </w:pPr>
      <w:r>
        <w:rPr>
          <w:rFonts w:hint="eastAsia"/>
          <w:szCs w:val="24"/>
        </w:rPr>
        <w:t>支持病人信息集成功能；能够直接获取显示</w:t>
      </w:r>
      <w:r>
        <w:rPr>
          <w:rFonts w:hint="eastAsia"/>
          <w:szCs w:val="24"/>
        </w:rPr>
        <w:t>RIS</w:t>
      </w:r>
      <w:r>
        <w:rPr>
          <w:rFonts w:hint="eastAsia"/>
          <w:szCs w:val="24"/>
        </w:rPr>
        <w:t>中的病人基本信息、检查申请信息；能够集成检查病人的临床诊断、详细病史；能够在界面调阅</w:t>
      </w:r>
      <w:r>
        <w:rPr>
          <w:rFonts w:hint="eastAsia"/>
          <w:szCs w:val="24"/>
        </w:rPr>
        <w:t>HIS/PACS</w:t>
      </w:r>
      <w:r>
        <w:rPr>
          <w:rFonts w:hint="eastAsia"/>
          <w:szCs w:val="24"/>
        </w:rPr>
        <w:t>、临床病历等信息；</w:t>
      </w:r>
    </w:p>
    <w:p w:rsidR="005163F5" w:rsidRDefault="00000000">
      <w:pPr>
        <w:spacing w:line="360" w:lineRule="auto"/>
        <w:ind w:firstLineChars="200" w:firstLine="480"/>
        <w:rPr>
          <w:szCs w:val="24"/>
        </w:rPr>
      </w:pPr>
      <w:r>
        <w:rPr>
          <w:rFonts w:hint="eastAsia"/>
          <w:szCs w:val="24"/>
        </w:rPr>
        <w:t>支持先检查后归档功能；能够支持急诊</w:t>
      </w:r>
      <w:r>
        <w:rPr>
          <w:rFonts w:hint="eastAsia"/>
          <w:szCs w:val="24"/>
        </w:rPr>
        <w:t>/</w:t>
      </w:r>
      <w:r>
        <w:rPr>
          <w:rFonts w:hint="eastAsia"/>
          <w:szCs w:val="24"/>
        </w:rPr>
        <w:t>床边检查“先检查、后归档”工作模式；</w:t>
      </w:r>
    </w:p>
    <w:p w:rsidR="005163F5" w:rsidRDefault="00000000">
      <w:pPr>
        <w:spacing w:line="360" w:lineRule="auto"/>
        <w:ind w:firstLineChars="200" w:firstLine="480"/>
        <w:rPr>
          <w:szCs w:val="24"/>
        </w:rPr>
      </w:pPr>
      <w:r>
        <w:rPr>
          <w:rFonts w:hint="eastAsia"/>
          <w:szCs w:val="24"/>
        </w:rPr>
        <w:t>支持报告任务自动刷新功能；能够定时刷新待书写报告的检查列表；能够自定义待书写报告的检检查列表排序方式（即：优先级）；能够自定义不同优先级别的检查列表的显示颜色；</w:t>
      </w:r>
    </w:p>
    <w:p w:rsidR="005163F5" w:rsidRDefault="00000000">
      <w:pPr>
        <w:spacing w:line="360" w:lineRule="auto"/>
        <w:ind w:firstLineChars="200" w:firstLine="480"/>
        <w:rPr>
          <w:szCs w:val="24"/>
        </w:rPr>
      </w:pPr>
      <w:r>
        <w:rPr>
          <w:rFonts w:hint="eastAsia"/>
          <w:szCs w:val="24"/>
        </w:rPr>
        <w:t>支持所见即所得的报告书写模式，灵活的打印功能；</w:t>
      </w:r>
    </w:p>
    <w:p w:rsidR="005163F5" w:rsidRDefault="00000000">
      <w:pPr>
        <w:spacing w:line="360" w:lineRule="auto"/>
        <w:ind w:firstLineChars="200" w:firstLine="480"/>
        <w:rPr>
          <w:szCs w:val="24"/>
        </w:rPr>
      </w:pPr>
      <w:r>
        <w:rPr>
          <w:rFonts w:hint="eastAsia"/>
          <w:szCs w:val="24"/>
        </w:rPr>
        <w:t>支持医生签字字迹的显示，支持报告签名；</w:t>
      </w:r>
    </w:p>
    <w:p w:rsidR="005163F5" w:rsidRDefault="00000000">
      <w:pPr>
        <w:spacing w:line="360" w:lineRule="auto"/>
        <w:ind w:firstLineChars="200" w:firstLine="480"/>
        <w:rPr>
          <w:szCs w:val="24"/>
        </w:rPr>
      </w:pPr>
      <w:r>
        <w:rPr>
          <w:rFonts w:hint="eastAsia"/>
          <w:szCs w:val="24"/>
        </w:rPr>
        <w:t>支持多级审核功能；能够由医院自行定义的检查报告审核流程、审核级别、审核人等实现多级报告审核；能够在提交审核时按审核流程、上级审核人默认下一审核人等；能够自动列出当前操作员待审核的检查报告；</w:t>
      </w:r>
    </w:p>
    <w:p w:rsidR="005163F5" w:rsidRDefault="00000000">
      <w:pPr>
        <w:spacing w:line="360" w:lineRule="auto"/>
        <w:ind w:firstLineChars="200" w:firstLine="480"/>
        <w:rPr>
          <w:szCs w:val="24"/>
        </w:rPr>
      </w:pPr>
      <w:r>
        <w:rPr>
          <w:rFonts w:hint="eastAsia"/>
          <w:szCs w:val="24"/>
        </w:rPr>
        <w:t>支持检查报告自选影像功能；能够在检查报告中插入自选影像（多幅），并在关键影像中给出标记；</w:t>
      </w:r>
    </w:p>
    <w:p w:rsidR="005163F5" w:rsidRDefault="00000000">
      <w:pPr>
        <w:spacing w:line="360" w:lineRule="auto"/>
        <w:ind w:firstLineChars="200" w:firstLine="480"/>
        <w:rPr>
          <w:szCs w:val="24"/>
        </w:rPr>
      </w:pPr>
      <w:r>
        <w:rPr>
          <w:rFonts w:hint="eastAsia"/>
          <w:szCs w:val="24"/>
        </w:rPr>
        <w:t>医生保存报告时，会根据相应的关键词或禁忌用词自动检测报告的描述和诊断内容，</w:t>
      </w:r>
      <w:proofErr w:type="gramStart"/>
      <w:r>
        <w:rPr>
          <w:rFonts w:hint="eastAsia"/>
          <w:szCs w:val="24"/>
        </w:rPr>
        <w:lastRenderedPageBreak/>
        <w:t>当内容</w:t>
      </w:r>
      <w:proofErr w:type="gramEnd"/>
      <w:r>
        <w:rPr>
          <w:rFonts w:hint="eastAsia"/>
          <w:szCs w:val="24"/>
        </w:rPr>
        <w:t>出现异常情况时自动弹框提醒诊断医生；支持检查部位合理性检查功能，如：男性检查申请中出现女性才有的描述内容（如：子宫），系统会自动提醒医生及时纠错；</w:t>
      </w:r>
    </w:p>
    <w:p w:rsidR="005163F5" w:rsidRDefault="00000000">
      <w:pPr>
        <w:spacing w:line="360" w:lineRule="auto"/>
        <w:ind w:firstLineChars="200" w:firstLine="480"/>
        <w:rPr>
          <w:szCs w:val="24"/>
        </w:rPr>
      </w:pPr>
      <w:r>
        <w:rPr>
          <w:rFonts w:hint="eastAsia"/>
          <w:szCs w:val="24"/>
        </w:rPr>
        <w:t>报告保存和审核时，应能对报告描述和诊断之间的关系、诊断和阴阳性、诊断和</w:t>
      </w:r>
      <w:r>
        <w:rPr>
          <w:rFonts w:hint="eastAsia"/>
          <w:szCs w:val="24"/>
        </w:rPr>
        <w:t>ICD</w:t>
      </w:r>
      <w:r>
        <w:rPr>
          <w:rFonts w:hint="eastAsia"/>
          <w:szCs w:val="24"/>
        </w:rPr>
        <w:t>编码进行关联检测，自动发现其矛盾性并进行提醒，确保报告的质量；</w:t>
      </w:r>
    </w:p>
    <w:p w:rsidR="005163F5" w:rsidRDefault="00000000">
      <w:pPr>
        <w:spacing w:line="360" w:lineRule="auto"/>
        <w:ind w:firstLineChars="200" w:firstLine="480"/>
        <w:rPr>
          <w:szCs w:val="24"/>
        </w:rPr>
      </w:pPr>
      <w:r>
        <w:rPr>
          <w:rFonts w:hint="eastAsia"/>
          <w:szCs w:val="24"/>
        </w:rPr>
        <w:t>支持书写报告时对图像质量进行质控，审核报告时对初步报告进行质控；可设置随机质控或强制质</w:t>
      </w:r>
      <w:proofErr w:type="gramStart"/>
      <w:r>
        <w:rPr>
          <w:rFonts w:hint="eastAsia"/>
          <w:szCs w:val="24"/>
        </w:rPr>
        <w:t>控两种</w:t>
      </w:r>
      <w:proofErr w:type="gramEnd"/>
      <w:r>
        <w:rPr>
          <w:rFonts w:hint="eastAsia"/>
          <w:szCs w:val="24"/>
        </w:rPr>
        <w:t>模式；</w:t>
      </w:r>
    </w:p>
    <w:p w:rsidR="005163F5" w:rsidRDefault="00000000">
      <w:pPr>
        <w:spacing w:line="360" w:lineRule="auto"/>
        <w:ind w:firstLineChars="200" w:firstLine="480"/>
        <w:rPr>
          <w:szCs w:val="24"/>
        </w:rPr>
      </w:pPr>
      <w:r>
        <w:rPr>
          <w:rFonts w:hint="eastAsia"/>
          <w:szCs w:val="24"/>
        </w:rPr>
        <w:t>报告修改痕迹保存与显示：报告的各级检审过程中，任何对报告内容的修改都会被系统保存下修改痕迹，并且可以用不同颜色的字体和不同的方式显示出来。（痕迹包括：修改人名称，修改时间，修改内容）；</w:t>
      </w:r>
    </w:p>
    <w:p w:rsidR="005163F5" w:rsidRDefault="00000000">
      <w:pPr>
        <w:spacing w:line="360" w:lineRule="auto"/>
        <w:ind w:firstLineChars="200" w:firstLine="480"/>
        <w:rPr>
          <w:szCs w:val="24"/>
        </w:rPr>
      </w:pPr>
      <w:r>
        <w:rPr>
          <w:rFonts w:hint="eastAsia"/>
          <w:szCs w:val="24"/>
        </w:rPr>
        <w:t>支持检查流程闭环，从“登记报告、开始检查、设备检查、图像归档、任务分配、提交报告、报告退回、确认报告、复审报告”流程的记录；</w:t>
      </w:r>
    </w:p>
    <w:p w:rsidR="005163F5" w:rsidRDefault="00000000">
      <w:pPr>
        <w:spacing w:line="360" w:lineRule="auto"/>
        <w:ind w:firstLineChars="200" w:firstLine="480"/>
        <w:rPr>
          <w:szCs w:val="24"/>
        </w:rPr>
      </w:pPr>
      <w:r>
        <w:rPr>
          <w:rFonts w:hint="eastAsia"/>
          <w:szCs w:val="24"/>
        </w:rPr>
        <w:t>支持报告检查测值异常自动判别提醒功能</w:t>
      </w:r>
      <w:r>
        <w:rPr>
          <w:szCs w:val="24"/>
        </w:rPr>
        <w:t>；</w:t>
      </w:r>
    </w:p>
    <w:p w:rsidR="005163F5" w:rsidRDefault="00000000">
      <w:pPr>
        <w:spacing w:line="360" w:lineRule="auto"/>
        <w:ind w:firstLineChars="200" w:firstLine="480"/>
        <w:rPr>
          <w:szCs w:val="24"/>
        </w:rPr>
      </w:pPr>
      <w:r>
        <w:rPr>
          <w:rFonts w:hint="eastAsia"/>
          <w:szCs w:val="24"/>
        </w:rPr>
        <w:t>支持</w:t>
      </w:r>
      <w:r>
        <w:rPr>
          <w:szCs w:val="24"/>
        </w:rPr>
        <w:t>报告</w:t>
      </w:r>
      <w:r>
        <w:rPr>
          <w:rFonts w:hint="eastAsia"/>
          <w:szCs w:val="24"/>
        </w:rPr>
        <w:t>界面</w:t>
      </w:r>
      <w:r>
        <w:rPr>
          <w:szCs w:val="24"/>
        </w:rPr>
        <w:t>同步展示检查</w:t>
      </w:r>
      <w:r>
        <w:rPr>
          <w:rFonts w:hint="eastAsia"/>
          <w:szCs w:val="24"/>
        </w:rPr>
        <w:t>的</w:t>
      </w:r>
      <w:r>
        <w:rPr>
          <w:szCs w:val="24"/>
        </w:rPr>
        <w:t>所有备注信息；</w:t>
      </w:r>
    </w:p>
    <w:p w:rsidR="005163F5" w:rsidRDefault="00000000">
      <w:pPr>
        <w:spacing w:line="360" w:lineRule="auto"/>
        <w:ind w:firstLineChars="200" w:firstLine="480"/>
        <w:rPr>
          <w:szCs w:val="24"/>
        </w:rPr>
      </w:pPr>
      <w:r>
        <w:rPr>
          <w:rFonts w:hint="eastAsia"/>
          <w:szCs w:val="24"/>
        </w:rPr>
        <w:t>支持病例收藏并把兴趣病例加入随访，可自定义随访类别，设置随访负责人和随访提醒时间，到时间后自动提醒随访人员进行随访；</w:t>
      </w:r>
    </w:p>
    <w:p w:rsidR="005163F5" w:rsidRDefault="00000000">
      <w:pPr>
        <w:spacing w:line="360" w:lineRule="auto"/>
        <w:ind w:firstLineChars="200" w:firstLine="480"/>
        <w:rPr>
          <w:szCs w:val="24"/>
        </w:rPr>
      </w:pPr>
      <w:r>
        <w:rPr>
          <w:rFonts w:hint="eastAsia"/>
          <w:szCs w:val="24"/>
        </w:rPr>
        <w:t>支持报告界面</w:t>
      </w:r>
      <w:r>
        <w:rPr>
          <w:rFonts w:hint="eastAsia"/>
          <w:szCs w:val="24"/>
        </w:rPr>
        <w:t>TAB</w:t>
      </w:r>
      <w:r>
        <w:rPr>
          <w:rFonts w:hint="eastAsia"/>
          <w:szCs w:val="24"/>
        </w:rPr>
        <w:t>历史显示相关联阳性部位并有红色标识提示；</w:t>
      </w:r>
    </w:p>
    <w:p w:rsidR="005163F5" w:rsidRDefault="00000000">
      <w:pPr>
        <w:spacing w:line="360" w:lineRule="auto"/>
        <w:ind w:firstLineChars="200" w:firstLine="480"/>
        <w:rPr>
          <w:rFonts w:ascii="Wingdings" w:hAnsi="Wingdings" w:cs="宋体" w:hint="eastAsia"/>
          <w:kern w:val="0"/>
          <w:szCs w:val="24"/>
        </w:rPr>
      </w:pPr>
      <w:r>
        <w:rPr>
          <w:rFonts w:ascii="Wingdings" w:hAnsi="Wingdings" w:cs="宋体"/>
          <w:kern w:val="0"/>
          <w:szCs w:val="24"/>
        </w:rPr>
        <w:t>支持报告保存后，报告描述中关键词会自动高亮提醒医生；</w:t>
      </w:r>
    </w:p>
    <w:p w:rsidR="005163F5" w:rsidRDefault="00000000">
      <w:pPr>
        <w:spacing w:line="360" w:lineRule="auto"/>
        <w:ind w:firstLineChars="200" w:firstLine="480"/>
        <w:rPr>
          <w:szCs w:val="24"/>
        </w:rPr>
      </w:pPr>
      <w:r>
        <w:rPr>
          <w:rFonts w:hint="eastAsia"/>
          <w:szCs w:val="24"/>
        </w:rPr>
        <w:t>支持报告的检查危急值功能，能够对危急值进行识别和提醒；</w:t>
      </w:r>
    </w:p>
    <w:p w:rsidR="005163F5" w:rsidRDefault="00000000">
      <w:pPr>
        <w:spacing w:line="360" w:lineRule="auto"/>
        <w:ind w:firstLineChars="200" w:firstLine="480"/>
        <w:rPr>
          <w:szCs w:val="24"/>
        </w:rPr>
      </w:pPr>
      <w:r>
        <w:rPr>
          <w:rFonts w:hint="eastAsia"/>
          <w:szCs w:val="24"/>
        </w:rPr>
        <w:t>支持患者历史诊断报告自动汇总列表功能，可查看当前病人的历史诊断报告，支持病人历史报告和图像的对比；</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支持与洗</w:t>
      </w:r>
      <w:proofErr w:type="gramStart"/>
      <w:r>
        <w:rPr>
          <w:rFonts w:hint="eastAsia"/>
          <w:szCs w:val="24"/>
        </w:rPr>
        <w:t>消系统</w:t>
      </w:r>
      <w:proofErr w:type="gramEnd"/>
      <w:r>
        <w:rPr>
          <w:rFonts w:hint="eastAsia"/>
          <w:szCs w:val="24"/>
        </w:rPr>
        <w:t>的对接，能够调阅镜头洗消详情进行查阅，同时在报告页面显示所使用镜头相关信息</w:t>
      </w:r>
      <w:r w:rsidR="007D018B">
        <w:rPr>
          <w:rFonts w:hint="eastAsia"/>
          <w:szCs w:val="24"/>
        </w:rPr>
        <w:t>（需提供软件功能截图）</w:t>
      </w:r>
      <w:r>
        <w:rPr>
          <w:rFonts w:hint="eastAsia"/>
          <w:szCs w:val="24"/>
        </w:rPr>
        <w:t>；</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支持报告图像的部位标识，解剖图谱标识</w:t>
      </w:r>
      <w:r w:rsidR="007D018B">
        <w:rPr>
          <w:rFonts w:hint="eastAsia"/>
          <w:szCs w:val="24"/>
        </w:rPr>
        <w:t>（需提供软件功能截图）</w:t>
      </w:r>
      <w:r>
        <w:rPr>
          <w:rFonts w:hint="eastAsia"/>
          <w:szCs w:val="24"/>
        </w:rPr>
        <w:t>。</w:t>
      </w:r>
    </w:p>
    <w:p w:rsidR="005163F5" w:rsidRDefault="00000000">
      <w:pPr>
        <w:pStyle w:val="3"/>
      </w:pPr>
      <w:r>
        <w:rPr>
          <w:rFonts w:hint="eastAsia"/>
        </w:rPr>
        <w:t>内镜影像诊断</w:t>
      </w:r>
      <w:r>
        <w:rPr>
          <w:rFonts w:hint="eastAsia"/>
          <w:lang w:val="en-US"/>
        </w:rPr>
        <w:t>与</w:t>
      </w:r>
      <w:r>
        <w:rPr>
          <w:rFonts w:hint="eastAsia"/>
        </w:rPr>
        <w:t>后处理工作站</w:t>
      </w:r>
    </w:p>
    <w:p w:rsidR="005163F5" w:rsidRDefault="00000000" w:rsidP="00742260">
      <w:pPr>
        <w:spacing w:line="360" w:lineRule="auto"/>
        <w:ind w:firstLineChars="200" w:firstLine="480"/>
        <w:rPr>
          <w:szCs w:val="24"/>
        </w:rPr>
      </w:pPr>
      <w:r>
        <w:rPr>
          <w:rFonts w:hint="eastAsia"/>
          <w:szCs w:val="24"/>
        </w:rPr>
        <w:t>支持影像自定义多种布局功能，能够以单幅、</w:t>
      </w:r>
      <w:r>
        <w:rPr>
          <w:rFonts w:hint="eastAsia"/>
          <w:szCs w:val="24"/>
        </w:rPr>
        <w:t>1X2</w:t>
      </w:r>
      <w:r>
        <w:rPr>
          <w:rFonts w:hint="eastAsia"/>
          <w:szCs w:val="24"/>
        </w:rPr>
        <w:t>幅、</w:t>
      </w:r>
      <w:r>
        <w:rPr>
          <w:rFonts w:hint="eastAsia"/>
          <w:szCs w:val="24"/>
        </w:rPr>
        <w:t>2X2</w:t>
      </w:r>
      <w:r>
        <w:rPr>
          <w:rFonts w:hint="eastAsia"/>
          <w:szCs w:val="24"/>
        </w:rPr>
        <w:t>幅、</w:t>
      </w:r>
      <w:r>
        <w:rPr>
          <w:rFonts w:hint="eastAsia"/>
          <w:szCs w:val="24"/>
        </w:rPr>
        <w:t>2X3</w:t>
      </w:r>
      <w:r>
        <w:rPr>
          <w:rFonts w:hint="eastAsia"/>
          <w:szCs w:val="24"/>
        </w:rPr>
        <w:t>幅、</w:t>
      </w:r>
      <w:r>
        <w:rPr>
          <w:rFonts w:hint="eastAsia"/>
          <w:szCs w:val="24"/>
        </w:rPr>
        <w:t>3X4</w:t>
      </w:r>
      <w:r>
        <w:rPr>
          <w:rFonts w:hint="eastAsia"/>
          <w:szCs w:val="24"/>
        </w:rPr>
        <w:t>幅、</w:t>
      </w:r>
      <w:r>
        <w:rPr>
          <w:rFonts w:hint="eastAsia"/>
          <w:szCs w:val="24"/>
        </w:rPr>
        <w:t>4X6</w:t>
      </w:r>
      <w:r>
        <w:rPr>
          <w:rFonts w:hint="eastAsia"/>
          <w:szCs w:val="24"/>
        </w:rPr>
        <w:t>幅、</w:t>
      </w:r>
      <w:r>
        <w:rPr>
          <w:rFonts w:hint="eastAsia"/>
          <w:szCs w:val="24"/>
        </w:rPr>
        <w:t>6X8</w:t>
      </w:r>
      <w:r>
        <w:rPr>
          <w:rFonts w:hint="eastAsia"/>
          <w:szCs w:val="24"/>
        </w:rPr>
        <w:t>幅和自定义显示等；部分影像处理工作站可只需要图像</w:t>
      </w:r>
      <w:r>
        <w:rPr>
          <w:rFonts w:hint="eastAsia"/>
          <w:szCs w:val="24"/>
        </w:rPr>
        <w:t>2</w:t>
      </w:r>
      <w:r>
        <w:rPr>
          <w:rFonts w:hint="eastAsia"/>
          <w:szCs w:val="24"/>
        </w:rPr>
        <w:t>×</w:t>
      </w:r>
      <w:r>
        <w:rPr>
          <w:rFonts w:hint="eastAsia"/>
          <w:szCs w:val="24"/>
        </w:rPr>
        <w:t>2</w:t>
      </w:r>
      <w:r>
        <w:rPr>
          <w:rFonts w:hint="eastAsia"/>
          <w:szCs w:val="24"/>
        </w:rPr>
        <w:t>格式显示（诸如：内镜等）；</w:t>
      </w:r>
    </w:p>
    <w:p w:rsidR="005163F5" w:rsidRDefault="00000000" w:rsidP="00742260">
      <w:pPr>
        <w:spacing w:line="360" w:lineRule="auto"/>
        <w:ind w:firstLineChars="200" w:firstLine="480"/>
        <w:rPr>
          <w:szCs w:val="24"/>
        </w:rPr>
      </w:pPr>
      <w:r>
        <w:rPr>
          <w:rFonts w:hint="eastAsia"/>
          <w:szCs w:val="24"/>
        </w:rPr>
        <w:t>支持影像后处理功能；后处理诸如：移动、缩放、裁剪、标记等；标注功能包括：</w:t>
      </w:r>
      <w:r>
        <w:rPr>
          <w:rFonts w:hint="eastAsia"/>
          <w:szCs w:val="24"/>
        </w:rPr>
        <w:lastRenderedPageBreak/>
        <w:t>圆形、测量笔、箭头、文字、直线等类型，各标注可以显示测量值，也可以隐藏测量值。图像标注可保存。</w:t>
      </w:r>
    </w:p>
    <w:p w:rsidR="005163F5" w:rsidRDefault="00000000" w:rsidP="00742260">
      <w:pPr>
        <w:spacing w:line="360" w:lineRule="auto"/>
        <w:ind w:firstLineChars="200" w:firstLine="480"/>
        <w:rPr>
          <w:szCs w:val="24"/>
        </w:rPr>
      </w:pPr>
      <w:r>
        <w:rPr>
          <w:rFonts w:hint="eastAsia"/>
          <w:szCs w:val="24"/>
        </w:rPr>
        <w:t>支持影像采集与接收并行工作功能；能够支持“模拟采集”和“</w:t>
      </w:r>
      <w:r>
        <w:rPr>
          <w:rFonts w:hint="eastAsia"/>
          <w:szCs w:val="24"/>
        </w:rPr>
        <w:t>DICOM</w:t>
      </w:r>
      <w:r>
        <w:rPr>
          <w:rFonts w:hint="eastAsia"/>
          <w:szCs w:val="24"/>
        </w:rPr>
        <w:t>图像接收”并行工作模式；</w:t>
      </w:r>
    </w:p>
    <w:p w:rsidR="005163F5" w:rsidRDefault="00000000" w:rsidP="00742260">
      <w:pPr>
        <w:spacing w:line="360" w:lineRule="auto"/>
        <w:ind w:firstLineChars="200" w:firstLine="480"/>
        <w:rPr>
          <w:szCs w:val="24"/>
        </w:rPr>
      </w:pPr>
      <w:r>
        <w:rPr>
          <w:rFonts w:hint="eastAsia"/>
          <w:szCs w:val="24"/>
        </w:rPr>
        <w:t>支持动态图像回放、支持电影回放，并可调节回放速度，可暂停，可反方向回放；</w:t>
      </w:r>
    </w:p>
    <w:p w:rsidR="005163F5" w:rsidRDefault="00000000" w:rsidP="00742260">
      <w:pPr>
        <w:spacing w:line="360" w:lineRule="auto"/>
        <w:ind w:firstLineChars="200" w:firstLine="480"/>
        <w:rPr>
          <w:szCs w:val="24"/>
        </w:rPr>
      </w:pPr>
      <w:r>
        <w:rPr>
          <w:rFonts w:hint="eastAsia"/>
          <w:szCs w:val="24"/>
        </w:rPr>
        <w:t>支持双屏双工显示功能，</w:t>
      </w:r>
      <w:proofErr w:type="gramStart"/>
      <w:r>
        <w:rPr>
          <w:rFonts w:hint="eastAsia"/>
          <w:szCs w:val="24"/>
        </w:rPr>
        <w:t>一</w:t>
      </w:r>
      <w:proofErr w:type="gramEnd"/>
      <w:r>
        <w:rPr>
          <w:rFonts w:hint="eastAsia"/>
          <w:szCs w:val="24"/>
        </w:rPr>
        <w:t>屏编写报告，</w:t>
      </w:r>
      <w:proofErr w:type="gramStart"/>
      <w:r>
        <w:rPr>
          <w:rFonts w:hint="eastAsia"/>
          <w:szCs w:val="24"/>
        </w:rPr>
        <w:t>一</w:t>
      </w:r>
      <w:proofErr w:type="gramEnd"/>
      <w:r>
        <w:rPr>
          <w:rFonts w:hint="eastAsia"/>
          <w:szCs w:val="24"/>
        </w:rPr>
        <w:t>屏实时监控及采集。</w:t>
      </w:r>
    </w:p>
    <w:p w:rsidR="005163F5" w:rsidRDefault="00000000">
      <w:pPr>
        <w:pStyle w:val="3"/>
      </w:pPr>
      <w:r>
        <w:rPr>
          <w:rFonts w:hint="eastAsia"/>
        </w:rPr>
        <w:t>内镜查询统计工作站</w:t>
      </w:r>
    </w:p>
    <w:p w:rsidR="005163F5" w:rsidRDefault="00000000">
      <w:pPr>
        <w:spacing w:line="360" w:lineRule="auto"/>
        <w:ind w:firstLineChars="200" w:firstLine="480"/>
        <w:rPr>
          <w:szCs w:val="24"/>
        </w:rPr>
      </w:pPr>
      <w:r>
        <w:rPr>
          <w:rFonts w:hint="eastAsia"/>
          <w:szCs w:val="24"/>
        </w:rPr>
        <w:t>支持常规查询、组合查询、自定义查询以及常规条件的统计功能；</w:t>
      </w:r>
    </w:p>
    <w:p w:rsidR="005163F5" w:rsidRDefault="00000000">
      <w:pPr>
        <w:spacing w:line="360" w:lineRule="auto"/>
        <w:ind w:firstLineChars="200" w:firstLine="480"/>
        <w:rPr>
          <w:szCs w:val="24"/>
        </w:rPr>
      </w:pPr>
      <w:r>
        <w:rPr>
          <w:rFonts w:hint="eastAsia"/>
          <w:szCs w:val="24"/>
        </w:rPr>
        <w:t>支持数据导出功能；能够将所有查询结果以常用数据格式导出（诸如：</w:t>
      </w:r>
      <w:r>
        <w:rPr>
          <w:rFonts w:hint="eastAsia"/>
          <w:szCs w:val="24"/>
        </w:rPr>
        <w:t>Excel</w:t>
      </w:r>
      <w:r>
        <w:rPr>
          <w:rFonts w:hint="eastAsia"/>
          <w:szCs w:val="24"/>
        </w:rPr>
        <w:t>、</w:t>
      </w:r>
      <w:r>
        <w:rPr>
          <w:rFonts w:hint="eastAsia"/>
          <w:szCs w:val="24"/>
        </w:rPr>
        <w:t>Text</w:t>
      </w:r>
      <w:r>
        <w:rPr>
          <w:rFonts w:hint="eastAsia"/>
          <w:szCs w:val="24"/>
        </w:rPr>
        <w:t>等格式）；</w:t>
      </w:r>
    </w:p>
    <w:p w:rsidR="005163F5" w:rsidRDefault="00000000">
      <w:pPr>
        <w:spacing w:line="360" w:lineRule="auto"/>
        <w:ind w:firstLineChars="200" w:firstLine="480"/>
        <w:rPr>
          <w:szCs w:val="24"/>
        </w:rPr>
      </w:pPr>
      <w:r>
        <w:rPr>
          <w:rFonts w:hint="eastAsia"/>
          <w:szCs w:val="24"/>
        </w:rPr>
        <w:t>支持医生工作量、设备工作量等常规报表的统计；</w:t>
      </w:r>
    </w:p>
    <w:p w:rsidR="005163F5" w:rsidRDefault="00000000">
      <w:pPr>
        <w:spacing w:line="360" w:lineRule="auto"/>
        <w:ind w:firstLineChars="200" w:firstLine="480"/>
        <w:rPr>
          <w:szCs w:val="24"/>
        </w:rPr>
      </w:pPr>
      <w:r>
        <w:rPr>
          <w:rFonts w:hint="eastAsia"/>
          <w:szCs w:val="24"/>
        </w:rPr>
        <w:t>支持图形统计功能，包括柱状图、饼状图、线形图等，支持</w:t>
      </w:r>
      <w:r>
        <w:rPr>
          <w:rFonts w:hint="eastAsia"/>
          <w:szCs w:val="24"/>
        </w:rPr>
        <w:t>2</w:t>
      </w:r>
      <w:r>
        <w:rPr>
          <w:szCs w:val="24"/>
        </w:rPr>
        <w:t>D</w:t>
      </w:r>
      <w:r>
        <w:rPr>
          <w:rFonts w:hint="eastAsia"/>
          <w:szCs w:val="24"/>
        </w:rPr>
        <w:t>和</w:t>
      </w:r>
      <w:r>
        <w:rPr>
          <w:rFonts w:hint="eastAsia"/>
          <w:szCs w:val="24"/>
        </w:rPr>
        <w:t>3</w:t>
      </w:r>
      <w:r>
        <w:rPr>
          <w:szCs w:val="24"/>
        </w:rPr>
        <w:t>D</w:t>
      </w:r>
      <w:r>
        <w:rPr>
          <w:rFonts w:hint="eastAsia"/>
          <w:szCs w:val="24"/>
        </w:rPr>
        <w:t>图形显示。</w:t>
      </w:r>
    </w:p>
    <w:p w:rsidR="005163F5" w:rsidRDefault="00000000">
      <w:pPr>
        <w:pStyle w:val="3"/>
      </w:pPr>
      <w:r>
        <w:rPr>
          <w:rFonts w:hint="eastAsia"/>
        </w:rPr>
        <w:t>内镜科室管理工作站</w:t>
      </w:r>
    </w:p>
    <w:p w:rsidR="005163F5" w:rsidRDefault="00000000">
      <w:pPr>
        <w:spacing w:line="360" w:lineRule="auto"/>
        <w:ind w:firstLineChars="200" w:firstLine="480"/>
        <w:rPr>
          <w:szCs w:val="24"/>
        </w:rPr>
      </w:pPr>
      <w:r>
        <w:rPr>
          <w:rFonts w:hint="eastAsia"/>
          <w:szCs w:val="24"/>
        </w:rPr>
        <w:t>支持可根据不同岗位医护人员的工作特定性质，有效、灵活、方便地自定义设置和管理相应的工作权限、权限时间限制；</w:t>
      </w:r>
    </w:p>
    <w:p w:rsidR="005163F5" w:rsidRDefault="00000000">
      <w:pPr>
        <w:spacing w:line="360" w:lineRule="auto"/>
        <w:ind w:firstLineChars="200" w:firstLine="480"/>
        <w:rPr>
          <w:szCs w:val="24"/>
        </w:rPr>
      </w:pPr>
      <w:r>
        <w:rPr>
          <w:rFonts w:hint="eastAsia"/>
          <w:szCs w:val="24"/>
        </w:rPr>
        <w:t>支持任务提醒规则设定，包括提醒内容、提醒时间能够自定义具体规则；</w:t>
      </w:r>
    </w:p>
    <w:p w:rsidR="005163F5" w:rsidRDefault="00000000">
      <w:pPr>
        <w:spacing w:line="360" w:lineRule="auto"/>
        <w:ind w:firstLineChars="200" w:firstLine="480"/>
        <w:rPr>
          <w:szCs w:val="24"/>
        </w:rPr>
      </w:pPr>
      <w:r>
        <w:rPr>
          <w:rFonts w:hint="eastAsia"/>
          <w:szCs w:val="24"/>
        </w:rPr>
        <w:t>支持科室通知；</w:t>
      </w:r>
    </w:p>
    <w:p w:rsidR="005163F5" w:rsidRDefault="00000000">
      <w:pPr>
        <w:spacing w:line="360" w:lineRule="auto"/>
        <w:ind w:firstLineChars="200" w:firstLine="480"/>
        <w:rPr>
          <w:szCs w:val="24"/>
        </w:rPr>
      </w:pPr>
      <w:r>
        <w:rPr>
          <w:rFonts w:hint="eastAsia"/>
          <w:szCs w:val="24"/>
        </w:rPr>
        <w:t>支持报告诊断模板维护和自定义。</w:t>
      </w:r>
    </w:p>
    <w:p w:rsidR="005163F5" w:rsidRDefault="00000000">
      <w:pPr>
        <w:pStyle w:val="2"/>
      </w:pPr>
      <w:r>
        <w:rPr>
          <w:rFonts w:hint="eastAsia"/>
        </w:rPr>
        <w:t>心电信息子系统</w:t>
      </w:r>
    </w:p>
    <w:p w:rsidR="005163F5" w:rsidRDefault="00000000">
      <w:pPr>
        <w:pStyle w:val="3"/>
      </w:pPr>
      <w:r>
        <w:rPr>
          <w:rFonts w:hint="eastAsia"/>
        </w:rPr>
        <w:t>心电</w:t>
      </w:r>
      <w:r>
        <w:t>预约</w:t>
      </w:r>
      <w:r>
        <w:rPr>
          <w:rFonts w:hint="eastAsia"/>
        </w:rPr>
        <w:t>管理工作站</w:t>
      </w:r>
    </w:p>
    <w:p w:rsidR="005163F5" w:rsidRDefault="00000000">
      <w:pPr>
        <w:spacing w:line="360" w:lineRule="auto"/>
        <w:ind w:firstLineChars="200" w:firstLine="480"/>
        <w:rPr>
          <w:szCs w:val="24"/>
        </w:rPr>
      </w:pPr>
      <w:r>
        <w:rPr>
          <w:rFonts w:hint="eastAsia"/>
          <w:szCs w:val="24"/>
        </w:rPr>
        <w:t>预约排队实现病人预约管理；</w:t>
      </w:r>
    </w:p>
    <w:p w:rsidR="005163F5" w:rsidRDefault="00000000">
      <w:pPr>
        <w:spacing w:line="360" w:lineRule="auto"/>
        <w:ind w:firstLineChars="200" w:firstLine="480"/>
        <w:rPr>
          <w:szCs w:val="24"/>
        </w:rPr>
      </w:pPr>
      <w:r>
        <w:rPr>
          <w:rFonts w:hint="eastAsia"/>
          <w:szCs w:val="24"/>
        </w:rPr>
        <w:t>支持诊室配置功能，如诊室名称、排序编号、默认诊室等，可对诊室进行添加或删除；</w:t>
      </w:r>
    </w:p>
    <w:p w:rsidR="005163F5" w:rsidRDefault="00000000">
      <w:pPr>
        <w:spacing w:line="360" w:lineRule="auto"/>
        <w:ind w:firstLineChars="200" w:firstLine="480"/>
        <w:rPr>
          <w:szCs w:val="24"/>
        </w:rPr>
      </w:pPr>
      <w:proofErr w:type="gramStart"/>
      <w:r>
        <w:rPr>
          <w:rFonts w:hint="eastAsia"/>
          <w:szCs w:val="24"/>
        </w:rPr>
        <w:t>支持分</w:t>
      </w:r>
      <w:proofErr w:type="gramEnd"/>
      <w:r>
        <w:rPr>
          <w:rFonts w:hint="eastAsia"/>
          <w:szCs w:val="24"/>
        </w:rPr>
        <w:t>诊配置功能，当就诊人数较多时，可通过分</w:t>
      </w:r>
      <w:proofErr w:type="gramStart"/>
      <w:r>
        <w:rPr>
          <w:rFonts w:hint="eastAsia"/>
          <w:szCs w:val="24"/>
        </w:rPr>
        <w:t>诊设置</w:t>
      </w:r>
      <w:proofErr w:type="gramEnd"/>
      <w:r>
        <w:rPr>
          <w:rFonts w:hint="eastAsia"/>
          <w:szCs w:val="24"/>
        </w:rPr>
        <w:t>时段和人数；</w:t>
      </w:r>
    </w:p>
    <w:p w:rsidR="005163F5" w:rsidRDefault="00000000">
      <w:pPr>
        <w:spacing w:line="360" w:lineRule="auto"/>
        <w:ind w:firstLineChars="200" w:firstLine="480"/>
        <w:rPr>
          <w:szCs w:val="24"/>
        </w:rPr>
      </w:pPr>
      <w:r>
        <w:rPr>
          <w:rFonts w:hint="eastAsia"/>
          <w:szCs w:val="24"/>
        </w:rPr>
        <w:t>支持加急，支持重新取号，</w:t>
      </w:r>
      <w:proofErr w:type="gramStart"/>
      <w:r>
        <w:rPr>
          <w:rFonts w:hint="eastAsia"/>
          <w:szCs w:val="24"/>
        </w:rPr>
        <w:t>支持过号激活</w:t>
      </w:r>
      <w:proofErr w:type="gramEnd"/>
      <w:r>
        <w:rPr>
          <w:rFonts w:hint="eastAsia"/>
          <w:szCs w:val="24"/>
        </w:rPr>
        <w:t>，</w:t>
      </w:r>
      <w:proofErr w:type="gramStart"/>
      <w:r>
        <w:rPr>
          <w:rFonts w:hint="eastAsia"/>
          <w:szCs w:val="24"/>
        </w:rPr>
        <w:t>支持过号功能</w:t>
      </w:r>
      <w:proofErr w:type="gramEnd"/>
      <w:r>
        <w:rPr>
          <w:rFonts w:hint="eastAsia"/>
          <w:szCs w:val="24"/>
        </w:rPr>
        <w:t>，支持大屏幕显示和排队呼叫等。</w:t>
      </w:r>
    </w:p>
    <w:p w:rsidR="005163F5" w:rsidRDefault="00000000">
      <w:pPr>
        <w:pStyle w:val="3"/>
      </w:pPr>
      <w:r>
        <w:rPr>
          <w:rFonts w:hint="eastAsia"/>
        </w:rPr>
        <w:t>心电</w:t>
      </w:r>
      <w:r>
        <w:t>检查管理</w:t>
      </w:r>
      <w:r>
        <w:rPr>
          <w:rFonts w:hint="eastAsia"/>
        </w:rPr>
        <w:t>工作站</w:t>
      </w:r>
    </w:p>
    <w:p w:rsidR="005163F5" w:rsidRDefault="00000000">
      <w:pPr>
        <w:spacing w:line="360" w:lineRule="auto"/>
        <w:ind w:firstLineChars="200" w:firstLine="480"/>
        <w:rPr>
          <w:szCs w:val="24"/>
        </w:rPr>
      </w:pPr>
      <w:r>
        <w:rPr>
          <w:rFonts w:hint="eastAsia"/>
          <w:szCs w:val="24"/>
        </w:rPr>
        <w:t>支持检查预约查询，医生可以根据自己的习惯，设置查询条件，进行查找和管理。</w:t>
      </w:r>
      <w:r>
        <w:rPr>
          <w:rFonts w:hint="eastAsia"/>
          <w:szCs w:val="24"/>
        </w:rPr>
        <w:lastRenderedPageBreak/>
        <w:t>查找条件包括病人号、住院号、门诊号、姓名、检查项目、临床诊断、预约日期等；</w:t>
      </w:r>
    </w:p>
    <w:p w:rsidR="005163F5" w:rsidRDefault="00000000">
      <w:pPr>
        <w:spacing w:line="360" w:lineRule="auto"/>
        <w:ind w:firstLineChars="200" w:firstLine="480"/>
        <w:rPr>
          <w:szCs w:val="24"/>
        </w:rPr>
      </w:pPr>
      <w:r>
        <w:rPr>
          <w:rFonts w:hint="eastAsia"/>
          <w:szCs w:val="24"/>
        </w:rPr>
        <w:t>检查预约管理，支持对预约数据进行新建、快速检查、修改、删除、检查、独立报告、打开报告等功能；</w:t>
      </w:r>
    </w:p>
    <w:p w:rsidR="005163F5" w:rsidRDefault="00000000">
      <w:pPr>
        <w:spacing w:line="360" w:lineRule="auto"/>
        <w:ind w:firstLineChars="200" w:firstLine="480"/>
        <w:rPr>
          <w:szCs w:val="24"/>
        </w:rPr>
      </w:pPr>
      <w:r>
        <w:rPr>
          <w:rFonts w:hint="eastAsia"/>
          <w:szCs w:val="24"/>
        </w:rPr>
        <w:t>支持对静态心电、电生理检查的预约管理，包括新增预约记录、修改预约、提交申请单等。</w:t>
      </w:r>
    </w:p>
    <w:p w:rsidR="005163F5" w:rsidRDefault="00000000">
      <w:pPr>
        <w:pStyle w:val="3"/>
      </w:pPr>
      <w:r>
        <w:rPr>
          <w:rFonts w:hint="eastAsia"/>
        </w:rPr>
        <w:t>心电诊断管理工作站</w:t>
      </w:r>
    </w:p>
    <w:p w:rsidR="005163F5" w:rsidRDefault="00000000">
      <w:pPr>
        <w:spacing w:line="360" w:lineRule="auto"/>
        <w:ind w:firstLineChars="200" w:firstLine="480"/>
        <w:rPr>
          <w:szCs w:val="24"/>
        </w:rPr>
      </w:pPr>
      <w:r>
        <w:rPr>
          <w:rFonts w:hint="eastAsia"/>
          <w:szCs w:val="24"/>
        </w:rPr>
        <w:t>Web</w:t>
      </w:r>
      <w:r>
        <w:rPr>
          <w:rFonts w:hint="eastAsia"/>
          <w:szCs w:val="24"/>
        </w:rPr>
        <w:t>终端浏览可查看原始数据，调整走速和增益，支持全院数据共享；</w:t>
      </w:r>
    </w:p>
    <w:p w:rsidR="005163F5" w:rsidRDefault="00000000">
      <w:pPr>
        <w:spacing w:line="360" w:lineRule="auto"/>
        <w:ind w:firstLineChars="200" w:firstLine="480"/>
        <w:rPr>
          <w:szCs w:val="24"/>
        </w:rPr>
      </w:pPr>
      <w:r>
        <w:rPr>
          <w:rFonts w:hint="eastAsia"/>
          <w:szCs w:val="24"/>
        </w:rPr>
        <w:t>支持病历收藏，医生可选择收藏患者病历，放入对应的收藏夹中，可添加收藏备注；</w:t>
      </w:r>
    </w:p>
    <w:p w:rsidR="005163F5" w:rsidRDefault="00000000">
      <w:pPr>
        <w:spacing w:line="360" w:lineRule="auto"/>
        <w:ind w:firstLineChars="200" w:firstLine="480"/>
      </w:pPr>
      <w:r>
        <w:rPr>
          <w:rFonts w:hint="eastAsia"/>
          <w:szCs w:val="24"/>
        </w:rPr>
        <w:t>支持质控病例，医生可设置质控查询条件，对诊断组和平台中的所有数据进行质控分析。</w:t>
      </w:r>
    </w:p>
    <w:p w:rsidR="005163F5" w:rsidRDefault="00000000">
      <w:pPr>
        <w:pStyle w:val="3"/>
      </w:pPr>
      <w:r>
        <w:rPr>
          <w:rFonts w:hint="eastAsia"/>
        </w:rPr>
        <w:t>心电报告分析工作站</w:t>
      </w:r>
    </w:p>
    <w:p w:rsidR="005163F5" w:rsidRDefault="00000000">
      <w:pPr>
        <w:spacing w:line="360" w:lineRule="auto"/>
        <w:ind w:firstLineChars="200" w:firstLine="480"/>
        <w:rPr>
          <w:szCs w:val="24"/>
        </w:rPr>
      </w:pPr>
      <w:r>
        <w:rPr>
          <w:rFonts w:hint="eastAsia"/>
        </w:rPr>
        <w:t>支持叠加波</w:t>
      </w:r>
      <w:r>
        <w:rPr>
          <w:rFonts w:hint="eastAsia"/>
          <w:szCs w:val="24"/>
        </w:rPr>
        <w:t>分析，可对所有导联心搏进行叠加趋势分析；</w:t>
      </w:r>
    </w:p>
    <w:p w:rsidR="005163F5" w:rsidRDefault="00000000">
      <w:pPr>
        <w:spacing w:line="360" w:lineRule="auto"/>
        <w:ind w:firstLineChars="200" w:firstLine="480"/>
        <w:rPr>
          <w:szCs w:val="24"/>
        </w:rPr>
      </w:pPr>
      <w:r>
        <w:rPr>
          <w:rFonts w:hint="eastAsia"/>
          <w:szCs w:val="24"/>
        </w:rPr>
        <w:t>支持心电向量、心室晚电位、心率变异等分析功能；</w:t>
      </w:r>
    </w:p>
    <w:p w:rsidR="005163F5" w:rsidRDefault="00000000">
      <w:pPr>
        <w:spacing w:line="360" w:lineRule="auto"/>
        <w:ind w:firstLineChars="200" w:firstLine="480"/>
        <w:rPr>
          <w:szCs w:val="24"/>
        </w:rPr>
      </w:pPr>
      <w:r>
        <w:rPr>
          <w:rFonts w:hint="eastAsia"/>
          <w:szCs w:val="24"/>
        </w:rPr>
        <w:t>支持阿托品等药物试验功能，可显示药物试验条件下的数据、绘制心率变化曲线以及导联波形；</w:t>
      </w:r>
    </w:p>
    <w:p w:rsidR="005163F5" w:rsidRDefault="00000000">
      <w:pPr>
        <w:spacing w:line="360" w:lineRule="auto"/>
        <w:ind w:firstLineChars="200" w:firstLine="480"/>
        <w:rPr>
          <w:szCs w:val="24"/>
        </w:rPr>
      </w:pPr>
      <w:r>
        <w:rPr>
          <w:rFonts w:hint="eastAsia"/>
          <w:szCs w:val="24"/>
        </w:rPr>
        <w:t>支持导联纠错功能，心电图数据因为导联接反或者胸导联接错位置而导致数据不对，无需重新采集病人数据，可以通过软件进行纠正；</w:t>
      </w:r>
    </w:p>
    <w:p w:rsidR="005163F5" w:rsidRDefault="00000000">
      <w:pPr>
        <w:spacing w:line="360" w:lineRule="auto"/>
        <w:ind w:firstLineChars="200" w:firstLine="480"/>
        <w:rPr>
          <w:szCs w:val="24"/>
        </w:rPr>
      </w:pPr>
      <w:r>
        <w:rPr>
          <w:rFonts w:hint="eastAsia"/>
          <w:szCs w:val="24"/>
        </w:rPr>
        <w:t>支持漏诊提示，对心电图因显示分辨率问题导致的可能被疏忽的细节异常进行提示，防止造成漏诊；</w:t>
      </w:r>
    </w:p>
    <w:p w:rsidR="005163F5" w:rsidRDefault="00000000">
      <w:pPr>
        <w:spacing w:line="360" w:lineRule="auto"/>
        <w:ind w:firstLineChars="200" w:firstLine="480"/>
      </w:pPr>
      <w:r>
        <w:rPr>
          <w:rFonts w:hint="eastAsia"/>
          <w:szCs w:val="24"/>
        </w:rPr>
        <w:t>梯形图生</w:t>
      </w:r>
      <w:r>
        <w:rPr>
          <w:rFonts w:hint="eastAsia"/>
        </w:rPr>
        <w:t>成技术；</w:t>
      </w:r>
    </w:p>
    <w:p w:rsidR="005163F5" w:rsidRDefault="00000000">
      <w:pPr>
        <w:spacing w:line="360" w:lineRule="auto"/>
        <w:ind w:firstLineChars="200" w:firstLine="480"/>
        <w:rPr>
          <w:szCs w:val="24"/>
        </w:rPr>
      </w:pPr>
      <w:r>
        <w:rPr>
          <w:rFonts w:hint="eastAsia"/>
        </w:rPr>
        <w:t>支持对比</w:t>
      </w:r>
      <w:r>
        <w:rPr>
          <w:rFonts w:hint="eastAsia"/>
          <w:szCs w:val="24"/>
        </w:rPr>
        <w:t>图谱功能，可根据姓名、门诊号、住院号、检查时间自动筛选出同一患者多次检查的心电图，并将多次检查的心电图、检查时间、诊断结论等在同一屏幕显示；</w:t>
      </w:r>
    </w:p>
    <w:p w:rsidR="005163F5" w:rsidRDefault="00000000">
      <w:pPr>
        <w:spacing w:line="360" w:lineRule="auto"/>
        <w:ind w:firstLineChars="200" w:firstLine="480"/>
      </w:pPr>
      <w:r>
        <w:rPr>
          <w:rFonts w:hint="eastAsia"/>
          <w:szCs w:val="24"/>
        </w:rPr>
        <w:t>可依据检</w:t>
      </w:r>
      <w:r>
        <w:rPr>
          <w:rFonts w:hint="eastAsia"/>
        </w:rPr>
        <w:t>查报告自动诊断的结果进行预警。</w:t>
      </w:r>
    </w:p>
    <w:p w:rsidR="005163F5" w:rsidRDefault="00000000">
      <w:pPr>
        <w:pStyle w:val="3"/>
      </w:pPr>
      <w:r>
        <w:rPr>
          <w:rFonts w:hint="eastAsia"/>
        </w:rPr>
        <w:t>心电统计报表工作站</w:t>
      </w:r>
    </w:p>
    <w:p w:rsidR="005163F5" w:rsidRDefault="00000000">
      <w:pPr>
        <w:spacing w:line="360" w:lineRule="auto"/>
        <w:ind w:firstLineChars="200" w:firstLine="480"/>
      </w:pPr>
      <w:r>
        <w:rPr>
          <w:rFonts w:hint="eastAsia"/>
        </w:rPr>
        <w:t>支持检查质量监管，根据不同检查日期对区域、社区、疑难会诊、会诊过程等方面进行统计，并可生成统计报表和统计图；</w:t>
      </w:r>
    </w:p>
    <w:p w:rsidR="005163F5" w:rsidRDefault="00000000">
      <w:pPr>
        <w:spacing w:line="360" w:lineRule="auto"/>
        <w:ind w:firstLineChars="200" w:firstLine="480"/>
        <w:rPr>
          <w:szCs w:val="24"/>
        </w:rPr>
      </w:pPr>
      <w:r>
        <w:rPr>
          <w:rFonts w:hint="eastAsia"/>
        </w:rPr>
        <w:t>支持工作量统</w:t>
      </w:r>
      <w:r>
        <w:rPr>
          <w:rFonts w:hint="eastAsia"/>
          <w:szCs w:val="24"/>
        </w:rPr>
        <w:t>计，如医生每月检查数量、科室每月</w:t>
      </w:r>
      <w:r>
        <w:rPr>
          <w:rFonts w:hint="eastAsia"/>
          <w:szCs w:val="24"/>
        </w:rPr>
        <w:t>/</w:t>
      </w:r>
      <w:r>
        <w:rPr>
          <w:rFonts w:hint="eastAsia"/>
          <w:szCs w:val="24"/>
        </w:rPr>
        <w:t>每日检查数量进行统计分析；</w:t>
      </w:r>
    </w:p>
    <w:p w:rsidR="005163F5" w:rsidRDefault="00000000">
      <w:pPr>
        <w:spacing w:line="360" w:lineRule="auto"/>
        <w:ind w:firstLineChars="200" w:firstLine="480"/>
        <w:rPr>
          <w:szCs w:val="24"/>
        </w:rPr>
      </w:pPr>
      <w:r>
        <w:rPr>
          <w:rFonts w:hint="eastAsia"/>
          <w:szCs w:val="24"/>
        </w:rPr>
        <w:t>支持科研统计，至少包含</w:t>
      </w:r>
      <w:r>
        <w:rPr>
          <w:rFonts w:hint="eastAsia"/>
          <w:szCs w:val="24"/>
        </w:rPr>
        <w:t>PR</w:t>
      </w:r>
      <w:r>
        <w:rPr>
          <w:rFonts w:hint="eastAsia"/>
          <w:szCs w:val="24"/>
        </w:rPr>
        <w:t>间期不同年龄段、</w:t>
      </w:r>
      <w:r>
        <w:rPr>
          <w:rFonts w:hint="eastAsia"/>
          <w:szCs w:val="24"/>
        </w:rPr>
        <w:t>P</w:t>
      </w:r>
      <w:proofErr w:type="gramStart"/>
      <w:r>
        <w:rPr>
          <w:rFonts w:hint="eastAsia"/>
          <w:szCs w:val="24"/>
        </w:rPr>
        <w:t>波不同</w:t>
      </w:r>
      <w:proofErr w:type="gramEnd"/>
      <w:r>
        <w:rPr>
          <w:rFonts w:hint="eastAsia"/>
          <w:szCs w:val="24"/>
        </w:rPr>
        <w:t>年龄段及</w:t>
      </w:r>
      <w:r>
        <w:rPr>
          <w:rFonts w:hint="eastAsia"/>
          <w:szCs w:val="24"/>
        </w:rPr>
        <w:t>QRS</w:t>
      </w:r>
      <w:r>
        <w:rPr>
          <w:rFonts w:hint="eastAsia"/>
          <w:szCs w:val="24"/>
        </w:rPr>
        <w:t>分布等维度</w:t>
      </w:r>
      <w:r>
        <w:rPr>
          <w:rFonts w:hint="eastAsia"/>
          <w:szCs w:val="24"/>
        </w:rPr>
        <w:lastRenderedPageBreak/>
        <w:t>的统计分析；</w:t>
      </w:r>
    </w:p>
    <w:p w:rsidR="005163F5" w:rsidRDefault="00000000">
      <w:pPr>
        <w:spacing w:line="360" w:lineRule="auto"/>
        <w:ind w:firstLineChars="200" w:firstLine="480"/>
      </w:pPr>
      <w:r>
        <w:rPr>
          <w:rFonts w:hint="eastAsia"/>
          <w:szCs w:val="24"/>
        </w:rPr>
        <w:t>支持统计数据输出为</w:t>
      </w:r>
      <w:r>
        <w:rPr>
          <w:rFonts w:hint="eastAsia"/>
          <w:szCs w:val="24"/>
        </w:rPr>
        <w:t>DBF</w:t>
      </w:r>
      <w:r>
        <w:rPr>
          <w:rFonts w:hint="eastAsia"/>
          <w:szCs w:val="24"/>
        </w:rPr>
        <w:t>、</w:t>
      </w:r>
      <w:r>
        <w:rPr>
          <w:rFonts w:hint="eastAsia"/>
          <w:szCs w:val="24"/>
        </w:rPr>
        <w:t>EXCEL</w:t>
      </w:r>
      <w:r>
        <w:rPr>
          <w:rFonts w:hint="eastAsia"/>
          <w:szCs w:val="24"/>
        </w:rPr>
        <w:t>、</w:t>
      </w:r>
      <w:r>
        <w:rPr>
          <w:rFonts w:hint="eastAsia"/>
          <w:szCs w:val="24"/>
        </w:rPr>
        <w:t>TXT</w:t>
      </w:r>
      <w:r>
        <w:rPr>
          <w:rFonts w:hint="eastAsia"/>
          <w:szCs w:val="24"/>
        </w:rPr>
        <w:t>、</w:t>
      </w:r>
      <w:r>
        <w:rPr>
          <w:rFonts w:hint="eastAsia"/>
          <w:szCs w:val="24"/>
        </w:rPr>
        <w:t>JPG</w:t>
      </w:r>
      <w:r>
        <w:rPr>
          <w:rFonts w:hint="eastAsia"/>
          <w:szCs w:val="24"/>
        </w:rPr>
        <w:t>等格式供第三方软件分析，能进行各种分类分项统计，</w:t>
      </w:r>
      <w:r>
        <w:rPr>
          <w:rFonts w:hint="eastAsia"/>
        </w:rPr>
        <w:t>提供各种统计报表样张。</w:t>
      </w:r>
    </w:p>
    <w:p w:rsidR="005163F5" w:rsidRDefault="00000000">
      <w:pPr>
        <w:pStyle w:val="2"/>
      </w:pPr>
      <w:r>
        <w:rPr>
          <w:rFonts w:hint="eastAsia"/>
        </w:rPr>
        <w:t>质控管理子系统</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w:t>
      </w:r>
      <w:proofErr w:type="gramStart"/>
      <w:r>
        <w:rPr>
          <w:rFonts w:hint="eastAsia"/>
          <w:szCs w:val="24"/>
        </w:rPr>
        <w:t>质控全流程</w:t>
      </w:r>
      <w:proofErr w:type="gramEnd"/>
      <w:r>
        <w:rPr>
          <w:rFonts w:hint="eastAsia"/>
          <w:szCs w:val="24"/>
        </w:rPr>
        <w:t>管理：管理首页依据指定条件快速检索病人信息，针对疑难病症案例加入随访、加入早会，便于后期的跟踪与读片会诊的开展，及时查看质控情况、报告、图像及危急值情况</w:t>
      </w:r>
      <w:r w:rsidR="007D018B">
        <w:rPr>
          <w:rFonts w:hint="eastAsia"/>
          <w:szCs w:val="24"/>
        </w:rPr>
        <w:t>（需提供软件功能截图）</w:t>
      </w:r>
      <w:r>
        <w:rPr>
          <w:rFonts w:hint="eastAsia"/>
          <w:szCs w:val="24"/>
        </w:rPr>
        <w:t>。</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支持会诊管理：通常对疑难病例加入会诊，然后进行</w:t>
      </w:r>
      <w:proofErr w:type="gramStart"/>
      <w:r>
        <w:rPr>
          <w:rFonts w:hint="eastAsia"/>
          <w:szCs w:val="24"/>
        </w:rPr>
        <w:t>集体读</w:t>
      </w:r>
      <w:proofErr w:type="gramEnd"/>
      <w:r>
        <w:rPr>
          <w:rFonts w:hint="eastAsia"/>
          <w:szCs w:val="24"/>
        </w:rPr>
        <w:t>片，保存每次读片的结果，供其他医生学习与交流，以提高科室的整体业务水平，同时参与会诊人员也与科室、医师的业绩考核相结合</w:t>
      </w:r>
      <w:r w:rsidR="007D018B">
        <w:rPr>
          <w:rFonts w:hint="eastAsia"/>
          <w:szCs w:val="24"/>
        </w:rPr>
        <w:t>（需提供软件功能截图）</w:t>
      </w:r>
      <w:r>
        <w:rPr>
          <w:rFonts w:hint="eastAsia"/>
          <w:szCs w:val="24"/>
        </w:rPr>
        <w:t>。</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支持随访管理：根据需要设置私有</w:t>
      </w:r>
      <w:r>
        <w:rPr>
          <w:rFonts w:hint="eastAsia"/>
          <w:szCs w:val="24"/>
        </w:rPr>
        <w:t>/</w:t>
      </w:r>
      <w:r>
        <w:rPr>
          <w:rFonts w:hint="eastAsia"/>
          <w:szCs w:val="24"/>
        </w:rPr>
        <w:t>公有随访类别，系统可以跟踪记录病例的最终诊断，病理诊断、手术记录，复查及其它相关检查信息，并允许对随访结果进行管理，查询，统计，导出等。对于需要再次会诊或集体阅</w:t>
      </w:r>
      <w:proofErr w:type="gramStart"/>
      <w:r>
        <w:rPr>
          <w:rFonts w:hint="eastAsia"/>
          <w:szCs w:val="24"/>
        </w:rPr>
        <w:t>片讨论</w:t>
      </w:r>
      <w:proofErr w:type="gramEnd"/>
      <w:r>
        <w:rPr>
          <w:rFonts w:hint="eastAsia"/>
          <w:szCs w:val="24"/>
        </w:rPr>
        <w:t>的病例，可以在随访过程中直</w:t>
      </w:r>
      <w:proofErr w:type="gramStart"/>
      <w:r>
        <w:rPr>
          <w:rFonts w:hint="eastAsia"/>
          <w:szCs w:val="24"/>
        </w:rPr>
        <w:t>接加入</w:t>
      </w:r>
      <w:proofErr w:type="gramEnd"/>
      <w:r>
        <w:rPr>
          <w:rFonts w:hint="eastAsia"/>
          <w:szCs w:val="24"/>
        </w:rPr>
        <w:t>会诊</w:t>
      </w:r>
      <w:r w:rsidR="007D018B">
        <w:rPr>
          <w:rFonts w:hint="eastAsia"/>
          <w:szCs w:val="24"/>
        </w:rPr>
        <w:t>（需提供软件功能截图）</w:t>
      </w:r>
      <w:r>
        <w:rPr>
          <w:rFonts w:hint="eastAsia"/>
          <w:szCs w:val="24"/>
        </w:rPr>
        <w:t>。</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支持质量评定：以图像质量和报告质量为主的质控项目评定与总结是科室规范管理和进步的保证。质控评定模块支持自定义质控项目</w:t>
      </w:r>
      <w:r>
        <w:rPr>
          <w:rFonts w:hint="eastAsia"/>
          <w:szCs w:val="24"/>
        </w:rPr>
        <w:t>/</w:t>
      </w:r>
      <w:r>
        <w:rPr>
          <w:rFonts w:hint="eastAsia"/>
          <w:szCs w:val="24"/>
        </w:rPr>
        <w:t>评分</w:t>
      </w:r>
      <w:r>
        <w:rPr>
          <w:rFonts w:hint="eastAsia"/>
          <w:szCs w:val="24"/>
        </w:rPr>
        <w:t>/</w:t>
      </w:r>
      <w:r>
        <w:rPr>
          <w:rFonts w:hint="eastAsia"/>
          <w:szCs w:val="24"/>
        </w:rPr>
        <w:t>等级</w:t>
      </w:r>
      <w:r>
        <w:rPr>
          <w:rFonts w:hint="eastAsia"/>
          <w:szCs w:val="24"/>
        </w:rPr>
        <w:t>/</w:t>
      </w:r>
      <w:r>
        <w:rPr>
          <w:rFonts w:hint="eastAsia"/>
          <w:szCs w:val="24"/>
        </w:rPr>
        <w:t>评分细则、随机抽样质控、临时质控病例新增、保存报告提醒质控或强制质控、质</w:t>
      </w:r>
      <w:proofErr w:type="gramStart"/>
      <w:r>
        <w:rPr>
          <w:rFonts w:hint="eastAsia"/>
          <w:szCs w:val="24"/>
        </w:rPr>
        <w:t>控统计</w:t>
      </w:r>
      <w:proofErr w:type="gramEnd"/>
      <w:r>
        <w:rPr>
          <w:rFonts w:hint="eastAsia"/>
          <w:szCs w:val="24"/>
        </w:rPr>
        <w:t>及打印导出等功能操作。</w:t>
      </w:r>
      <w:bookmarkStart w:id="2" w:name="_Hlk78288375"/>
      <w:r>
        <w:rPr>
          <w:rFonts w:hint="eastAsia"/>
          <w:szCs w:val="24"/>
        </w:rPr>
        <w:t>支持抽样质控，按指定条件随机抽取指定数量的检查进行质控评分和统计</w:t>
      </w:r>
      <w:r w:rsidR="007D018B">
        <w:rPr>
          <w:rFonts w:hint="eastAsia"/>
          <w:szCs w:val="24"/>
        </w:rPr>
        <w:t>（需提供软件功能截图）</w:t>
      </w:r>
      <w:r>
        <w:rPr>
          <w:rFonts w:hint="eastAsia"/>
          <w:szCs w:val="24"/>
        </w:rPr>
        <w:t>。</w:t>
      </w:r>
    </w:p>
    <w:bookmarkEnd w:id="2"/>
    <w:p w:rsidR="005163F5" w:rsidRDefault="00742260">
      <w:pPr>
        <w:spacing w:line="360" w:lineRule="auto"/>
        <w:ind w:firstLineChars="200" w:firstLine="482"/>
        <w:rPr>
          <w:szCs w:val="24"/>
        </w:rPr>
      </w:pPr>
      <w:r>
        <w:rPr>
          <w:rFonts w:ascii="宋体" w:hAnsi="宋体" w:hint="eastAsia"/>
          <w:b/>
        </w:rPr>
        <w:t>▲</w:t>
      </w:r>
      <w:r>
        <w:rPr>
          <w:rFonts w:hint="eastAsia"/>
          <w:szCs w:val="24"/>
        </w:rPr>
        <w:t>支持危急值管理：支持多级上报及管理，可以发送给临床医生或者是患者通知（</w:t>
      </w:r>
      <w:r>
        <w:rPr>
          <w:rFonts w:hint="eastAsia"/>
          <w:szCs w:val="24"/>
        </w:rPr>
        <w:t>HIS</w:t>
      </w:r>
      <w:r>
        <w:rPr>
          <w:rFonts w:hint="eastAsia"/>
          <w:szCs w:val="24"/>
        </w:rPr>
        <w:t>接口），临床医生针对危急</w:t>
      </w:r>
      <w:proofErr w:type="gramStart"/>
      <w:r>
        <w:rPr>
          <w:rFonts w:hint="eastAsia"/>
          <w:szCs w:val="24"/>
        </w:rPr>
        <w:t>值处理</w:t>
      </w:r>
      <w:proofErr w:type="gramEnd"/>
      <w:r>
        <w:rPr>
          <w:rFonts w:hint="eastAsia"/>
          <w:szCs w:val="24"/>
        </w:rPr>
        <w:t>后反馈消息给医技科室（</w:t>
      </w:r>
      <w:r>
        <w:rPr>
          <w:rFonts w:hint="eastAsia"/>
          <w:szCs w:val="24"/>
        </w:rPr>
        <w:t>HIS</w:t>
      </w:r>
      <w:r>
        <w:rPr>
          <w:rFonts w:hint="eastAsia"/>
          <w:szCs w:val="24"/>
        </w:rPr>
        <w:t>接口），并支持危急值</w:t>
      </w:r>
      <w:proofErr w:type="gramStart"/>
      <w:r>
        <w:rPr>
          <w:rFonts w:hint="eastAsia"/>
          <w:szCs w:val="24"/>
        </w:rPr>
        <w:t>超时未</w:t>
      </w:r>
      <w:proofErr w:type="gramEnd"/>
      <w:r>
        <w:rPr>
          <w:rFonts w:hint="eastAsia"/>
          <w:szCs w:val="24"/>
        </w:rPr>
        <w:t>反馈提醒</w:t>
      </w:r>
      <w:r w:rsidR="007D018B">
        <w:rPr>
          <w:rFonts w:hint="eastAsia"/>
          <w:szCs w:val="24"/>
        </w:rPr>
        <w:t>（需提供软件功能截图）</w:t>
      </w:r>
      <w:r>
        <w:rPr>
          <w:rFonts w:hint="eastAsia"/>
          <w:szCs w:val="24"/>
        </w:rPr>
        <w:t>。</w:t>
      </w:r>
    </w:p>
    <w:p w:rsidR="005163F5" w:rsidRDefault="00000000">
      <w:pPr>
        <w:pStyle w:val="2"/>
      </w:pPr>
      <w:bookmarkStart w:id="3" w:name="_Hlk76481225"/>
      <w:r>
        <w:rPr>
          <w:rFonts w:hint="eastAsia"/>
        </w:rPr>
        <w:t>IM即时通讯子系统</w:t>
      </w:r>
    </w:p>
    <w:p w:rsidR="005163F5" w:rsidRDefault="00000000">
      <w:pPr>
        <w:spacing w:line="360" w:lineRule="auto"/>
        <w:ind w:firstLineChars="200" w:firstLine="480"/>
        <w:rPr>
          <w:szCs w:val="24"/>
        </w:rPr>
      </w:pPr>
      <w:r>
        <w:rPr>
          <w:rFonts w:hint="eastAsia"/>
          <w:szCs w:val="24"/>
        </w:rPr>
        <w:t>支持单点登录，登录院内</w:t>
      </w:r>
      <w:r>
        <w:rPr>
          <w:rFonts w:hint="eastAsia"/>
          <w:szCs w:val="24"/>
        </w:rPr>
        <w:t>PACS</w:t>
      </w:r>
      <w:r>
        <w:rPr>
          <w:rFonts w:hint="eastAsia"/>
          <w:szCs w:val="24"/>
        </w:rPr>
        <w:t>自动打开</w:t>
      </w:r>
      <w:r>
        <w:rPr>
          <w:rFonts w:hint="eastAsia"/>
          <w:szCs w:val="24"/>
        </w:rPr>
        <w:t>IM</w:t>
      </w:r>
      <w:r>
        <w:rPr>
          <w:rFonts w:hint="eastAsia"/>
          <w:szCs w:val="24"/>
        </w:rPr>
        <w:t>通讯；</w:t>
      </w:r>
    </w:p>
    <w:p w:rsidR="005163F5" w:rsidRDefault="00000000">
      <w:pPr>
        <w:spacing w:line="360" w:lineRule="auto"/>
        <w:ind w:firstLineChars="200" w:firstLine="480"/>
        <w:rPr>
          <w:szCs w:val="24"/>
        </w:rPr>
      </w:pPr>
      <w:r>
        <w:rPr>
          <w:rFonts w:hint="eastAsia"/>
          <w:szCs w:val="24"/>
        </w:rPr>
        <w:t>支持院内</w:t>
      </w:r>
      <w:r>
        <w:rPr>
          <w:rFonts w:hint="eastAsia"/>
          <w:szCs w:val="24"/>
        </w:rPr>
        <w:t>PACS</w:t>
      </w:r>
      <w:r>
        <w:rPr>
          <w:rFonts w:hint="eastAsia"/>
          <w:szCs w:val="24"/>
        </w:rPr>
        <w:t>发送链接到</w:t>
      </w:r>
      <w:r>
        <w:rPr>
          <w:rFonts w:hint="eastAsia"/>
          <w:szCs w:val="24"/>
        </w:rPr>
        <w:t>IM</w:t>
      </w:r>
      <w:r>
        <w:rPr>
          <w:rFonts w:hint="eastAsia"/>
          <w:szCs w:val="24"/>
        </w:rPr>
        <w:t>通讯平台，打开患者检查记录、报告、图像；</w:t>
      </w:r>
    </w:p>
    <w:p w:rsidR="005163F5" w:rsidRDefault="00000000">
      <w:pPr>
        <w:spacing w:line="360" w:lineRule="auto"/>
        <w:ind w:firstLineChars="200" w:firstLine="480"/>
        <w:rPr>
          <w:szCs w:val="24"/>
        </w:rPr>
      </w:pPr>
      <w:r>
        <w:rPr>
          <w:rFonts w:hint="eastAsia"/>
          <w:szCs w:val="24"/>
        </w:rPr>
        <w:t>支持群</w:t>
      </w:r>
      <w:proofErr w:type="gramStart"/>
      <w:r>
        <w:rPr>
          <w:rFonts w:hint="eastAsia"/>
          <w:szCs w:val="24"/>
        </w:rPr>
        <w:t>组信息</w:t>
      </w:r>
      <w:proofErr w:type="gramEnd"/>
      <w:r>
        <w:rPr>
          <w:rFonts w:hint="eastAsia"/>
          <w:szCs w:val="24"/>
        </w:rPr>
        <w:t>分享、添加好友和群组、</w:t>
      </w:r>
      <w:proofErr w:type="gramStart"/>
      <w:r>
        <w:rPr>
          <w:rFonts w:hint="eastAsia"/>
          <w:szCs w:val="24"/>
        </w:rPr>
        <w:t>添加组</w:t>
      </w:r>
      <w:proofErr w:type="gramEnd"/>
      <w:r>
        <w:rPr>
          <w:rFonts w:hint="eastAsia"/>
          <w:szCs w:val="24"/>
        </w:rPr>
        <w:t>和创建群；</w:t>
      </w:r>
    </w:p>
    <w:p w:rsidR="005163F5" w:rsidRDefault="00000000">
      <w:pPr>
        <w:spacing w:line="360" w:lineRule="auto"/>
        <w:ind w:firstLineChars="200" w:firstLine="480"/>
        <w:rPr>
          <w:szCs w:val="24"/>
        </w:rPr>
      </w:pPr>
      <w:r>
        <w:rPr>
          <w:rFonts w:hint="eastAsia"/>
          <w:szCs w:val="24"/>
        </w:rPr>
        <w:t>支持发送文件、图片、表情、好友抖动、群抖动；</w:t>
      </w:r>
    </w:p>
    <w:p w:rsidR="005163F5" w:rsidRDefault="00000000">
      <w:pPr>
        <w:spacing w:line="360" w:lineRule="auto"/>
        <w:ind w:firstLineChars="200" w:firstLine="480"/>
        <w:rPr>
          <w:szCs w:val="24"/>
        </w:rPr>
      </w:pPr>
      <w:r>
        <w:rPr>
          <w:rFonts w:hint="eastAsia"/>
          <w:szCs w:val="24"/>
        </w:rPr>
        <w:t>支持聊天记录查看，上传服务器。</w:t>
      </w:r>
    </w:p>
    <w:p w:rsidR="005163F5" w:rsidRDefault="00000000">
      <w:pPr>
        <w:pStyle w:val="2"/>
      </w:pPr>
      <w:r>
        <w:rPr>
          <w:rFonts w:hint="eastAsia"/>
        </w:rPr>
        <w:lastRenderedPageBreak/>
        <w:t>电子签名管理</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支持报告电子签名功能，能够通过电子签名方式进行登录和报告加密管理，防止报告被篡改。</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支持检查报告双</w:t>
      </w:r>
      <w:proofErr w:type="gramStart"/>
      <w:r>
        <w:rPr>
          <w:rFonts w:ascii="宋体" w:hAnsi="宋体" w:cs="宋体" w:hint="eastAsia"/>
          <w:kern w:val="0"/>
          <w:szCs w:val="24"/>
        </w:rPr>
        <w:t>签系统</w:t>
      </w:r>
      <w:proofErr w:type="gramEnd"/>
      <w:r>
        <w:rPr>
          <w:rFonts w:ascii="宋体" w:hAnsi="宋体" w:cs="宋体" w:hint="eastAsia"/>
          <w:kern w:val="0"/>
          <w:szCs w:val="24"/>
        </w:rPr>
        <w:t>实现诊断医师与审核医师的双签。</w:t>
      </w:r>
    </w:p>
    <w:p w:rsidR="005163F5" w:rsidRDefault="00000000">
      <w:pPr>
        <w:pStyle w:val="3"/>
      </w:pPr>
      <w:r>
        <w:rPr>
          <w:rFonts w:hint="eastAsia"/>
        </w:rPr>
        <w:t>身份认证登陆</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验证用户证书合法性；</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验证用户证书有效期；</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证书</w:t>
      </w:r>
      <w:proofErr w:type="gramStart"/>
      <w:r>
        <w:rPr>
          <w:rFonts w:ascii="宋体" w:hAnsi="宋体" w:cs="宋体" w:hint="eastAsia"/>
          <w:kern w:val="0"/>
          <w:szCs w:val="24"/>
        </w:rPr>
        <w:t>唯一号</w:t>
      </w:r>
      <w:proofErr w:type="gramEnd"/>
      <w:r>
        <w:rPr>
          <w:rFonts w:ascii="宋体" w:hAnsi="宋体" w:cs="宋体" w:hint="eastAsia"/>
          <w:kern w:val="0"/>
          <w:szCs w:val="24"/>
        </w:rPr>
        <w:t>验证；</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系统使用权限验证；</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自动检测硬件设备。</w:t>
      </w:r>
    </w:p>
    <w:p w:rsidR="005163F5" w:rsidRDefault="00000000">
      <w:pPr>
        <w:pStyle w:val="3"/>
      </w:pPr>
      <w:r>
        <w:rPr>
          <w:rFonts w:hint="eastAsia"/>
        </w:rPr>
        <w:t>数字签名</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组织报告XML数据；</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有效数据编码转换；</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私</w:t>
      </w:r>
      <w:proofErr w:type="gramStart"/>
      <w:r>
        <w:rPr>
          <w:rFonts w:ascii="宋体" w:hAnsi="宋体" w:cs="宋体" w:hint="eastAsia"/>
          <w:kern w:val="0"/>
          <w:szCs w:val="24"/>
        </w:rPr>
        <w:t>钥</w:t>
      </w:r>
      <w:proofErr w:type="gramEnd"/>
      <w:r>
        <w:rPr>
          <w:rFonts w:ascii="宋体" w:hAnsi="宋体" w:cs="宋体" w:hint="eastAsia"/>
          <w:kern w:val="0"/>
          <w:szCs w:val="24"/>
        </w:rPr>
        <w:t>进行数据签名；</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可信数据保存至数据库；</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绑定签名笔迹。</w:t>
      </w:r>
    </w:p>
    <w:p w:rsidR="005163F5" w:rsidRDefault="00000000">
      <w:pPr>
        <w:pStyle w:val="3"/>
      </w:pPr>
      <w:r>
        <w:rPr>
          <w:rFonts w:hint="eastAsia"/>
        </w:rPr>
        <w:t>数字验签</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有效数据编码转换；</w:t>
      </w:r>
    </w:p>
    <w:p w:rsidR="005163F5" w:rsidRDefault="00000000">
      <w:pPr>
        <w:widowControl/>
        <w:spacing w:line="360" w:lineRule="auto"/>
        <w:ind w:firstLineChars="200" w:firstLine="480"/>
        <w:jc w:val="left"/>
        <w:rPr>
          <w:rFonts w:ascii="宋体" w:hAnsi="宋体" w:cs="宋体"/>
          <w:kern w:val="0"/>
          <w:szCs w:val="24"/>
        </w:rPr>
      </w:pPr>
      <w:proofErr w:type="gramStart"/>
      <w:r>
        <w:rPr>
          <w:rFonts w:ascii="宋体" w:hAnsi="宋体" w:cs="宋体" w:hint="eastAsia"/>
          <w:kern w:val="0"/>
          <w:szCs w:val="24"/>
        </w:rPr>
        <w:t>数据本地</w:t>
      </w:r>
      <w:proofErr w:type="gramEnd"/>
      <w:r>
        <w:rPr>
          <w:rFonts w:ascii="宋体" w:hAnsi="宋体" w:cs="宋体" w:hint="eastAsia"/>
          <w:kern w:val="0"/>
          <w:szCs w:val="24"/>
        </w:rPr>
        <w:t>验证；</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数据服务端验证；</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多客户端并发访问子模块；</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多个客户端使用数字证书；</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多个客户端并发访问证书服务器。</w:t>
      </w:r>
    </w:p>
    <w:bookmarkEnd w:id="3"/>
    <w:p w:rsidR="005163F5" w:rsidRDefault="00000000">
      <w:pPr>
        <w:pStyle w:val="2"/>
      </w:pPr>
      <w:r>
        <w:rPr>
          <w:rFonts w:hint="eastAsia"/>
        </w:rPr>
        <w:t>排队叫号子系统</w:t>
      </w:r>
    </w:p>
    <w:p w:rsidR="005163F5" w:rsidRDefault="00000000">
      <w:pPr>
        <w:spacing w:line="360" w:lineRule="auto"/>
        <w:ind w:firstLineChars="200" w:firstLine="480"/>
        <w:rPr>
          <w:rFonts w:ascii="宋体" w:hAnsi="宋体"/>
          <w:szCs w:val="24"/>
        </w:rPr>
      </w:pPr>
      <w:r>
        <w:rPr>
          <w:rFonts w:ascii="宋体" w:hAnsi="宋体" w:hint="eastAsia"/>
          <w:szCs w:val="24"/>
        </w:rPr>
        <w:t>支持排队信息由预约登记工作站的自动分</w:t>
      </w:r>
      <w:proofErr w:type="gramStart"/>
      <w:r>
        <w:rPr>
          <w:rFonts w:ascii="宋体" w:hAnsi="宋体" w:hint="eastAsia"/>
          <w:szCs w:val="24"/>
        </w:rPr>
        <w:t>诊或者</w:t>
      </w:r>
      <w:proofErr w:type="gramEnd"/>
      <w:r>
        <w:rPr>
          <w:rFonts w:ascii="宋体" w:hAnsi="宋体" w:hint="eastAsia"/>
          <w:szCs w:val="24"/>
        </w:rPr>
        <w:t>手工分诊；</w:t>
      </w:r>
    </w:p>
    <w:p w:rsidR="005163F5" w:rsidRDefault="00000000">
      <w:pPr>
        <w:spacing w:line="360" w:lineRule="auto"/>
        <w:ind w:firstLineChars="200" w:firstLine="480"/>
        <w:rPr>
          <w:rFonts w:ascii="宋体" w:hAnsi="宋体"/>
          <w:szCs w:val="24"/>
        </w:rPr>
      </w:pPr>
      <w:r>
        <w:rPr>
          <w:rFonts w:ascii="宋体" w:hAnsi="宋体" w:hint="eastAsia"/>
          <w:szCs w:val="24"/>
        </w:rPr>
        <w:t>支持同一个队列可以安排普通、优先、急诊、复查等不同的优先级别；</w:t>
      </w:r>
    </w:p>
    <w:p w:rsidR="005163F5" w:rsidRDefault="00000000">
      <w:pPr>
        <w:spacing w:line="360" w:lineRule="auto"/>
        <w:ind w:firstLineChars="200" w:firstLine="480"/>
        <w:rPr>
          <w:rFonts w:ascii="宋体" w:hAnsi="宋体"/>
          <w:szCs w:val="24"/>
        </w:rPr>
      </w:pPr>
      <w:r>
        <w:rPr>
          <w:rFonts w:ascii="宋体" w:hAnsi="宋体" w:hint="eastAsia"/>
          <w:szCs w:val="24"/>
        </w:rPr>
        <w:t>支持检查组可以根据病人优先级别情况插入或转出病人，可动态管理各检查室的排队队列;</w:t>
      </w:r>
    </w:p>
    <w:p w:rsidR="005163F5" w:rsidRDefault="00000000">
      <w:pPr>
        <w:spacing w:line="360" w:lineRule="auto"/>
        <w:ind w:firstLineChars="200" w:firstLine="480"/>
        <w:rPr>
          <w:szCs w:val="24"/>
        </w:rPr>
      </w:pPr>
      <w:r>
        <w:rPr>
          <w:rFonts w:hint="eastAsia"/>
          <w:szCs w:val="24"/>
        </w:rPr>
        <w:lastRenderedPageBreak/>
        <w:t>支持未叫号、已叫号双列表模式，医生可便捷归类和查看未叫、已叫情况；</w:t>
      </w:r>
    </w:p>
    <w:p w:rsidR="005163F5" w:rsidRDefault="00000000">
      <w:pPr>
        <w:spacing w:line="360" w:lineRule="auto"/>
        <w:ind w:firstLineChars="200" w:firstLine="480"/>
        <w:rPr>
          <w:szCs w:val="24"/>
        </w:rPr>
      </w:pPr>
      <w:r>
        <w:rPr>
          <w:rFonts w:hint="eastAsia"/>
          <w:szCs w:val="24"/>
        </w:rPr>
        <w:t>实现基于消息队列（</w:t>
      </w:r>
      <w:r>
        <w:rPr>
          <w:rFonts w:hint="eastAsia"/>
          <w:szCs w:val="24"/>
        </w:rPr>
        <w:t>MQ</w:t>
      </w:r>
      <w:r>
        <w:rPr>
          <w:rFonts w:hint="eastAsia"/>
          <w:szCs w:val="24"/>
        </w:rPr>
        <w:t>）的叫号和</w:t>
      </w:r>
      <w:proofErr w:type="gramStart"/>
      <w:r>
        <w:rPr>
          <w:rFonts w:hint="eastAsia"/>
          <w:szCs w:val="24"/>
        </w:rPr>
        <w:t>屏显</w:t>
      </w:r>
      <w:proofErr w:type="gramEnd"/>
      <w:r>
        <w:rPr>
          <w:rFonts w:hint="eastAsia"/>
          <w:szCs w:val="24"/>
        </w:rPr>
        <w:t>状态通知功能；</w:t>
      </w:r>
    </w:p>
    <w:p w:rsidR="005163F5" w:rsidRDefault="00000000">
      <w:pPr>
        <w:spacing w:line="360" w:lineRule="auto"/>
        <w:ind w:firstLineChars="200" w:firstLine="480"/>
        <w:rPr>
          <w:szCs w:val="24"/>
        </w:rPr>
      </w:pPr>
      <w:r>
        <w:rPr>
          <w:rFonts w:hint="eastAsia"/>
          <w:szCs w:val="24"/>
        </w:rPr>
        <w:t>支持技师叫号时调阅扫描申请单，查看临床诊断、检查备注等信息；</w:t>
      </w:r>
    </w:p>
    <w:p w:rsidR="005163F5" w:rsidRDefault="00000000">
      <w:pPr>
        <w:spacing w:line="360" w:lineRule="auto"/>
        <w:ind w:firstLineChars="200" w:firstLine="480"/>
        <w:rPr>
          <w:szCs w:val="24"/>
        </w:rPr>
      </w:pPr>
      <w:r>
        <w:rPr>
          <w:rFonts w:hint="eastAsia"/>
          <w:szCs w:val="24"/>
        </w:rPr>
        <w:t>支持多屏样式显示功能；能够将检查的顺序滚动显示在多屏上，为护士站前台、医生诊室专属的叫号屏显；（备注：多屏还包括了不同类型的叫号屏，诸如</w:t>
      </w:r>
      <w:r>
        <w:rPr>
          <w:rFonts w:hint="eastAsia"/>
          <w:szCs w:val="24"/>
        </w:rPr>
        <w:t>LCD</w:t>
      </w:r>
      <w:r>
        <w:rPr>
          <w:rFonts w:hint="eastAsia"/>
          <w:szCs w:val="24"/>
        </w:rPr>
        <w:t>屏、液晶电视等）</w:t>
      </w:r>
      <w:r>
        <w:rPr>
          <w:rFonts w:hint="eastAsia"/>
          <w:szCs w:val="24"/>
        </w:rPr>
        <w:t>;</w:t>
      </w:r>
    </w:p>
    <w:p w:rsidR="005163F5" w:rsidRDefault="00000000">
      <w:pPr>
        <w:spacing w:line="360" w:lineRule="auto"/>
        <w:ind w:firstLineChars="200" w:firstLine="480"/>
        <w:rPr>
          <w:rFonts w:ascii="宋体" w:hAnsi="宋体"/>
          <w:szCs w:val="24"/>
        </w:rPr>
      </w:pPr>
      <w:r>
        <w:rPr>
          <w:rFonts w:ascii="宋体" w:hAnsi="宋体" w:hint="eastAsia"/>
          <w:szCs w:val="24"/>
        </w:rPr>
        <w:t>支持叫号分为手工叫号与自动叫号两种模式;</w:t>
      </w:r>
    </w:p>
    <w:p w:rsidR="005163F5" w:rsidRDefault="00000000">
      <w:pPr>
        <w:spacing w:line="360" w:lineRule="auto"/>
        <w:ind w:firstLineChars="200" w:firstLine="480"/>
        <w:rPr>
          <w:rFonts w:ascii="宋体" w:hAnsi="宋体"/>
          <w:szCs w:val="24"/>
        </w:rPr>
      </w:pPr>
      <w:r>
        <w:rPr>
          <w:rFonts w:ascii="宋体" w:hAnsi="宋体" w:hint="eastAsia"/>
          <w:szCs w:val="24"/>
        </w:rPr>
        <w:t>支持显示病人名字或检查</w:t>
      </w:r>
      <w:proofErr w:type="gramStart"/>
      <w:r>
        <w:rPr>
          <w:rFonts w:ascii="宋体" w:hAnsi="宋体" w:hint="eastAsia"/>
          <w:szCs w:val="24"/>
        </w:rPr>
        <w:t>号两种</w:t>
      </w:r>
      <w:proofErr w:type="gramEnd"/>
      <w:r>
        <w:rPr>
          <w:rFonts w:ascii="宋体" w:hAnsi="宋体" w:hint="eastAsia"/>
          <w:szCs w:val="24"/>
        </w:rPr>
        <w:t>模式，并支持病人姓名隐藏一个字显示（保护隐私）；</w:t>
      </w:r>
    </w:p>
    <w:p w:rsidR="005163F5" w:rsidRDefault="00000000">
      <w:pPr>
        <w:spacing w:line="360" w:lineRule="auto"/>
        <w:ind w:firstLineChars="200" w:firstLine="480"/>
        <w:rPr>
          <w:rFonts w:ascii="宋体" w:hAnsi="宋体"/>
          <w:szCs w:val="24"/>
        </w:rPr>
      </w:pPr>
      <w:r>
        <w:rPr>
          <w:rFonts w:ascii="宋体" w:hAnsi="宋体" w:hint="eastAsia"/>
          <w:szCs w:val="24"/>
        </w:rPr>
        <w:t>支持语音叫号，有男声、女声和普通话、广东话、闽南语、英语供选择；</w:t>
      </w:r>
    </w:p>
    <w:p w:rsidR="005163F5" w:rsidRDefault="00000000">
      <w:pPr>
        <w:spacing w:line="360" w:lineRule="auto"/>
        <w:ind w:firstLineChars="200" w:firstLine="480"/>
        <w:rPr>
          <w:rFonts w:ascii="宋体" w:hAnsi="宋体"/>
          <w:szCs w:val="24"/>
        </w:rPr>
      </w:pPr>
      <w:r>
        <w:rPr>
          <w:rFonts w:ascii="宋体" w:hAnsi="宋体" w:hint="eastAsia"/>
          <w:szCs w:val="24"/>
        </w:rPr>
        <w:t>支持叫号</w:t>
      </w:r>
      <w:proofErr w:type="gramStart"/>
      <w:r>
        <w:rPr>
          <w:rFonts w:ascii="宋体" w:hAnsi="宋体" w:hint="eastAsia"/>
          <w:szCs w:val="24"/>
        </w:rPr>
        <w:t>分诊大屏幕</w:t>
      </w:r>
      <w:proofErr w:type="gramEnd"/>
      <w:r>
        <w:rPr>
          <w:rFonts w:ascii="宋体" w:hAnsi="宋体" w:hint="eastAsia"/>
          <w:szCs w:val="24"/>
        </w:rPr>
        <w:t>界面内容可灵活定制，支持多窗口分诊叫号；</w:t>
      </w:r>
    </w:p>
    <w:p w:rsidR="005163F5" w:rsidRDefault="00000000">
      <w:pPr>
        <w:spacing w:line="360" w:lineRule="auto"/>
        <w:ind w:firstLineChars="200" w:firstLine="480"/>
        <w:rPr>
          <w:rFonts w:ascii="宋体" w:hAnsi="宋体"/>
          <w:szCs w:val="24"/>
        </w:rPr>
      </w:pPr>
      <w:r>
        <w:rPr>
          <w:rFonts w:ascii="宋体" w:hAnsi="宋体" w:hint="eastAsia"/>
          <w:szCs w:val="24"/>
        </w:rPr>
        <w:t>支持浮动式微窗口显示叫号模块，图像采集、报告编写时无需切换窗口，快速进行呼叫。</w:t>
      </w:r>
    </w:p>
    <w:p w:rsidR="005163F5" w:rsidRDefault="00000000">
      <w:pPr>
        <w:spacing w:line="360" w:lineRule="auto"/>
        <w:ind w:firstLineChars="200" w:firstLine="480"/>
        <w:rPr>
          <w:rFonts w:ascii="宋体" w:hAnsi="宋体"/>
          <w:szCs w:val="24"/>
        </w:rPr>
      </w:pPr>
      <w:r>
        <w:rPr>
          <w:rFonts w:ascii="宋体" w:hAnsi="宋体" w:hint="eastAsia"/>
          <w:szCs w:val="24"/>
        </w:rPr>
        <w:t>支持过号、应诊状态设置，</w:t>
      </w:r>
      <w:proofErr w:type="gramStart"/>
      <w:r>
        <w:rPr>
          <w:rFonts w:ascii="宋体" w:hAnsi="宋体" w:hint="eastAsia"/>
          <w:szCs w:val="24"/>
        </w:rPr>
        <w:t>过号患者</w:t>
      </w:r>
      <w:proofErr w:type="gramEnd"/>
      <w:r>
        <w:rPr>
          <w:rFonts w:ascii="宋体" w:hAnsi="宋体" w:hint="eastAsia"/>
          <w:szCs w:val="24"/>
        </w:rPr>
        <w:t>自动后退3位，</w:t>
      </w:r>
      <w:proofErr w:type="gramStart"/>
      <w:r>
        <w:rPr>
          <w:rFonts w:ascii="宋体" w:hAnsi="宋体" w:hint="eastAsia"/>
          <w:szCs w:val="24"/>
        </w:rPr>
        <w:t>3次过号自动</w:t>
      </w:r>
      <w:proofErr w:type="gramEnd"/>
      <w:r>
        <w:rPr>
          <w:rFonts w:ascii="宋体" w:hAnsi="宋体" w:hint="eastAsia"/>
          <w:szCs w:val="24"/>
        </w:rPr>
        <w:t>排队列最后；</w:t>
      </w:r>
    </w:p>
    <w:p w:rsidR="005163F5" w:rsidRDefault="00000000">
      <w:pPr>
        <w:spacing w:line="360" w:lineRule="auto"/>
        <w:ind w:firstLineChars="200" w:firstLine="480"/>
        <w:rPr>
          <w:rFonts w:ascii="宋体" w:hAnsi="宋体"/>
          <w:szCs w:val="24"/>
        </w:rPr>
      </w:pPr>
      <w:r>
        <w:rPr>
          <w:rFonts w:ascii="宋体" w:hAnsi="宋体" w:hint="eastAsia"/>
          <w:szCs w:val="24"/>
        </w:rPr>
        <w:t>支持基于检查流程的多次排队和多次叫号；</w:t>
      </w:r>
    </w:p>
    <w:p w:rsidR="005163F5" w:rsidRDefault="00000000">
      <w:pPr>
        <w:spacing w:line="360" w:lineRule="auto"/>
        <w:ind w:firstLineChars="200" w:firstLine="480"/>
        <w:rPr>
          <w:rFonts w:ascii="宋体" w:hAnsi="宋体"/>
          <w:szCs w:val="24"/>
        </w:rPr>
      </w:pPr>
      <w:r>
        <w:rPr>
          <w:rFonts w:ascii="宋体" w:hAnsi="宋体" w:hint="eastAsia"/>
          <w:szCs w:val="24"/>
        </w:rPr>
        <w:t>支持批量叫号及</w:t>
      </w:r>
      <w:proofErr w:type="gramStart"/>
      <w:r>
        <w:rPr>
          <w:rFonts w:ascii="宋体" w:hAnsi="宋体" w:hint="eastAsia"/>
          <w:szCs w:val="24"/>
        </w:rPr>
        <w:t>叫号弹窗提醒</w:t>
      </w:r>
      <w:proofErr w:type="gramEnd"/>
      <w:r>
        <w:rPr>
          <w:rFonts w:ascii="宋体" w:hAnsi="宋体" w:hint="eastAsia"/>
          <w:szCs w:val="24"/>
        </w:rPr>
        <w:t>；</w:t>
      </w:r>
    </w:p>
    <w:p w:rsidR="005163F5" w:rsidRDefault="00000000">
      <w:pPr>
        <w:spacing w:line="360" w:lineRule="auto"/>
        <w:ind w:firstLineChars="200" w:firstLine="480"/>
        <w:rPr>
          <w:rFonts w:ascii="宋体" w:hAnsi="宋体"/>
          <w:szCs w:val="24"/>
        </w:rPr>
      </w:pPr>
      <w:r>
        <w:rPr>
          <w:rFonts w:ascii="宋体" w:hAnsi="宋体" w:hint="eastAsia"/>
          <w:szCs w:val="24"/>
        </w:rPr>
        <w:t>支持根据不同的检查项目做特定的注意事项提醒；</w:t>
      </w:r>
    </w:p>
    <w:p w:rsidR="005163F5" w:rsidRDefault="00000000">
      <w:pPr>
        <w:spacing w:line="360" w:lineRule="auto"/>
        <w:ind w:firstLineChars="200" w:firstLine="480"/>
        <w:rPr>
          <w:rFonts w:ascii="宋体" w:hAnsi="宋体"/>
          <w:szCs w:val="24"/>
        </w:rPr>
      </w:pPr>
      <w:r>
        <w:rPr>
          <w:rFonts w:ascii="宋体" w:hAnsi="宋体" w:hint="eastAsia"/>
          <w:szCs w:val="24"/>
        </w:rPr>
        <w:t>支持与预约融合实现预约队列对照检查队列的排班管理，</w:t>
      </w:r>
      <w:proofErr w:type="gramStart"/>
      <w:r>
        <w:rPr>
          <w:rFonts w:ascii="宋体" w:hAnsi="宋体" w:hint="eastAsia"/>
          <w:szCs w:val="24"/>
        </w:rPr>
        <w:t>支持号源的</w:t>
      </w:r>
      <w:proofErr w:type="gramEnd"/>
      <w:r>
        <w:rPr>
          <w:rFonts w:ascii="宋体" w:hAnsi="宋体" w:hint="eastAsia"/>
          <w:szCs w:val="24"/>
        </w:rPr>
        <w:t>设置管理。</w:t>
      </w:r>
    </w:p>
    <w:p w:rsidR="005163F5" w:rsidRDefault="00000000">
      <w:pPr>
        <w:pStyle w:val="2"/>
        <w:spacing w:before="120" w:after="120"/>
      </w:pPr>
      <w:r>
        <w:rPr>
          <w:rFonts w:hint="eastAsia"/>
        </w:rPr>
        <w:t>临床影像信息系统</w:t>
      </w:r>
    </w:p>
    <w:p w:rsidR="005163F5" w:rsidRDefault="00000000">
      <w:pPr>
        <w:pStyle w:val="3"/>
      </w:pPr>
      <w:r>
        <w:rPr>
          <w:rFonts w:hint="eastAsia"/>
        </w:rPr>
        <w:t>临床影像浏览系统</w:t>
      </w:r>
    </w:p>
    <w:p w:rsidR="005163F5" w:rsidRDefault="00000000">
      <w:pPr>
        <w:spacing w:line="360" w:lineRule="auto"/>
        <w:ind w:firstLineChars="200" w:firstLine="480"/>
        <w:rPr>
          <w:szCs w:val="24"/>
        </w:rPr>
      </w:pPr>
      <w:r>
        <w:rPr>
          <w:rFonts w:hint="eastAsia"/>
          <w:szCs w:val="24"/>
        </w:rPr>
        <w:t>系统采用</w:t>
      </w:r>
      <w:r>
        <w:rPr>
          <w:rFonts w:hint="eastAsia"/>
          <w:szCs w:val="24"/>
        </w:rPr>
        <w:t>B/S</w:t>
      </w:r>
      <w:r>
        <w:rPr>
          <w:rFonts w:hint="eastAsia"/>
          <w:szCs w:val="24"/>
        </w:rPr>
        <w:t>架构，支持</w:t>
      </w:r>
      <w:r>
        <w:rPr>
          <w:rFonts w:hint="eastAsia"/>
          <w:szCs w:val="24"/>
        </w:rPr>
        <w:t>PACS</w:t>
      </w:r>
      <w:r>
        <w:rPr>
          <w:rFonts w:hint="eastAsia"/>
          <w:szCs w:val="24"/>
        </w:rPr>
        <w:t>检查</w:t>
      </w:r>
      <w:r>
        <w:rPr>
          <w:szCs w:val="24"/>
        </w:rPr>
        <w:t>影像和检查报告的查阅</w:t>
      </w:r>
      <w:r>
        <w:rPr>
          <w:rFonts w:hint="eastAsia"/>
          <w:szCs w:val="24"/>
        </w:rPr>
        <w:t>；</w:t>
      </w:r>
    </w:p>
    <w:p w:rsidR="005163F5" w:rsidRDefault="00000000">
      <w:pPr>
        <w:spacing w:line="360" w:lineRule="auto"/>
        <w:ind w:firstLineChars="200" w:firstLine="480"/>
        <w:rPr>
          <w:szCs w:val="24"/>
        </w:rPr>
      </w:pPr>
      <w:r>
        <w:rPr>
          <w:rFonts w:hint="eastAsia"/>
          <w:szCs w:val="24"/>
        </w:rPr>
        <w:t>支持同病人或不同病人之间的对比功能</w:t>
      </w:r>
      <w:r>
        <w:rPr>
          <w:rFonts w:hint="eastAsia"/>
          <w:szCs w:val="24"/>
        </w:rPr>
        <w:t xml:space="preserve"> </w:t>
      </w:r>
      <w:r>
        <w:rPr>
          <w:rFonts w:hint="eastAsia"/>
          <w:szCs w:val="24"/>
        </w:rPr>
        <w:t>；</w:t>
      </w:r>
    </w:p>
    <w:p w:rsidR="005163F5" w:rsidRDefault="00000000">
      <w:pPr>
        <w:spacing w:line="360" w:lineRule="auto"/>
        <w:ind w:firstLineChars="200" w:firstLine="480"/>
        <w:rPr>
          <w:szCs w:val="24"/>
        </w:rPr>
      </w:pPr>
      <w:r>
        <w:rPr>
          <w:rFonts w:hint="eastAsia"/>
          <w:szCs w:val="24"/>
        </w:rPr>
        <w:t>支持报告页面查看检查测量值；</w:t>
      </w:r>
    </w:p>
    <w:p w:rsidR="005163F5" w:rsidRDefault="00000000">
      <w:pPr>
        <w:spacing w:line="360" w:lineRule="auto"/>
        <w:ind w:firstLineChars="200" w:firstLine="480"/>
        <w:rPr>
          <w:szCs w:val="24"/>
        </w:rPr>
      </w:pPr>
      <w:r>
        <w:rPr>
          <w:rFonts w:hint="eastAsia"/>
          <w:szCs w:val="24"/>
        </w:rPr>
        <w:t>支持影像布局功能；能够以单幅、</w:t>
      </w:r>
      <w:r>
        <w:rPr>
          <w:rFonts w:hint="eastAsia"/>
          <w:szCs w:val="24"/>
        </w:rPr>
        <w:t>1X2</w:t>
      </w:r>
      <w:r>
        <w:rPr>
          <w:rFonts w:hint="eastAsia"/>
          <w:szCs w:val="24"/>
        </w:rPr>
        <w:t>幅、</w:t>
      </w:r>
      <w:r>
        <w:rPr>
          <w:rFonts w:hint="eastAsia"/>
          <w:szCs w:val="24"/>
        </w:rPr>
        <w:t>2X2</w:t>
      </w:r>
      <w:r>
        <w:rPr>
          <w:rFonts w:hint="eastAsia"/>
          <w:szCs w:val="24"/>
        </w:rPr>
        <w:t>幅、</w:t>
      </w:r>
      <w:r>
        <w:rPr>
          <w:rFonts w:hint="eastAsia"/>
          <w:szCs w:val="24"/>
        </w:rPr>
        <w:t>2X3</w:t>
      </w:r>
      <w:r>
        <w:rPr>
          <w:rFonts w:hint="eastAsia"/>
          <w:szCs w:val="24"/>
        </w:rPr>
        <w:t>幅、</w:t>
      </w:r>
      <w:r>
        <w:rPr>
          <w:rFonts w:hint="eastAsia"/>
          <w:szCs w:val="24"/>
        </w:rPr>
        <w:t>3X4</w:t>
      </w:r>
      <w:r>
        <w:rPr>
          <w:rFonts w:hint="eastAsia"/>
          <w:szCs w:val="24"/>
        </w:rPr>
        <w:t>幅、</w:t>
      </w:r>
      <w:r>
        <w:rPr>
          <w:rFonts w:hint="eastAsia"/>
          <w:szCs w:val="24"/>
        </w:rPr>
        <w:t>4X6</w:t>
      </w:r>
      <w:r>
        <w:rPr>
          <w:rFonts w:hint="eastAsia"/>
          <w:szCs w:val="24"/>
        </w:rPr>
        <w:t>幅、</w:t>
      </w:r>
      <w:r>
        <w:rPr>
          <w:rFonts w:hint="eastAsia"/>
          <w:szCs w:val="24"/>
        </w:rPr>
        <w:t>6X8</w:t>
      </w:r>
      <w:r>
        <w:rPr>
          <w:rFonts w:hint="eastAsia"/>
          <w:szCs w:val="24"/>
        </w:rPr>
        <w:t>幅和自定义显示等；部分影像处理工作站可只需要图像</w:t>
      </w:r>
      <w:r>
        <w:rPr>
          <w:rFonts w:hint="eastAsia"/>
          <w:szCs w:val="24"/>
        </w:rPr>
        <w:t>2</w:t>
      </w:r>
      <w:r>
        <w:rPr>
          <w:rFonts w:hint="eastAsia"/>
          <w:szCs w:val="24"/>
        </w:rPr>
        <w:t>×</w:t>
      </w:r>
      <w:r>
        <w:rPr>
          <w:rFonts w:hint="eastAsia"/>
          <w:szCs w:val="24"/>
        </w:rPr>
        <w:t>2</w:t>
      </w:r>
      <w:r>
        <w:rPr>
          <w:rFonts w:hint="eastAsia"/>
          <w:szCs w:val="24"/>
        </w:rPr>
        <w:t>格式显示（诸如：超声等）；</w:t>
      </w:r>
    </w:p>
    <w:p w:rsidR="005163F5" w:rsidRDefault="00000000">
      <w:pPr>
        <w:spacing w:line="360" w:lineRule="auto"/>
        <w:ind w:firstLineChars="200" w:firstLine="480"/>
        <w:rPr>
          <w:szCs w:val="24"/>
        </w:rPr>
      </w:pPr>
      <w:r>
        <w:rPr>
          <w:rFonts w:hint="eastAsia"/>
          <w:szCs w:val="24"/>
        </w:rPr>
        <w:t>支持影像后处理功能；后处理诸如：移动、缩放、放大镜、反片、顺、逆时针旋转、上下左右镜像、</w:t>
      </w:r>
      <w:proofErr w:type="gramStart"/>
      <w:r>
        <w:rPr>
          <w:rFonts w:hint="eastAsia"/>
          <w:szCs w:val="24"/>
        </w:rPr>
        <w:t>伪彩等</w:t>
      </w:r>
      <w:proofErr w:type="gramEnd"/>
      <w:r>
        <w:rPr>
          <w:rFonts w:hint="eastAsia"/>
          <w:szCs w:val="24"/>
        </w:rPr>
        <w:t>；标注功能包括：圆形、测量笔、箭头、文字、直线、长方形、多边形、角度等类型，各标注可以显示测量值，也可以隐藏测量值。图像标注可保存；</w:t>
      </w:r>
      <w:r>
        <w:rPr>
          <w:rFonts w:hint="eastAsia"/>
          <w:szCs w:val="24"/>
        </w:rPr>
        <w:lastRenderedPageBreak/>
        <w:t>（备注：根据不同设备类型影像支持相应的后处理功能）；</w:t>
      </w:r>
    </w:p>
    <w:p w:rsidR="005163F5" w:rsidRDefault="00000000">
      <w:pPr>
        <w:spacing w:line="360" w:lineRule="auto"/>
        <w:ind w:firstLineChars="200" w:firstLine="480"/>
        <w:rPr>
          <w:szCs w:val="24"/>
        </w:rPr>
      </w:pPr>
      <w:r>
        <w:rPr>
          <w:rFonts w:hint="eastAsia"/>
          <w:szCs w:val="24"/>
        </w:rPr>
        <w:t>支持影像回放功能；动态图像回放、支持电影回放，并可调节回放速度，可暂停，可反方向回放；</w:t>
      </w:r>
    </w:p>
    <w:p w:rsidR="005163F5" w:rsidRDefault="00742260">
      <w:pPr>
        <w:spacing w:line="360" w:lineRule="auto"/>
        <w:ind w:firstLineChars="200" w:firstLine="482"/>
        <w:rPr>
          <w:szCs w:val="24"/>
        </w:rPr>
      </w:pPr>
      <w:r>
        <w:rPr>
          <w:rFonts w:ascii="宋体" w:hAnsi="宋体" w:hint="eastAsia"/>
          <w:b/>
        </w:rPr>
        <w:t>▲</w:t>
      </w:r>
      <w:r>
        <w:rPr>
          <w:rFonts w:hint="eastAsia"/>
          <w:szCs w:val="24"/>
        </w:rPr>
        <w:t>支持临床三维模式：可以对图像进行三维后处理，如</w:t>
      </w:r>
      <w:r>
        <w:rPr>
          <w:rFonts w:hint="eastAsia"/>
          <w:szCs w:val="24"/>
        </w:rPr>
        <w:t>MPR</w:t>
      </w:r>
      <w:r>
        <w:rPr>
          <w:rFonts w:hint="eastAsia"/>
          <w:szCs w:val="24"/>
        </w:rPr>
        <w:t>、</w:t>
      </w:r>
      <w:r>
        <w:rPr>
          <w:rFonts w:hint="eastAsia"/>
          <w:szCs w:val="24"/>
        </w:rPr>
        <w:t>MIP</w:t>
      </w:r>
      <w:r>
        <w:rPr>
          <w:rFonts w:hint="eastAsia"/>
          <w:szCs w:val="24"/>
        </w:rPr>
        <w:t>、</w:t>
      </w:r>
      <w:r>
        <w:rPr>
          <w:rFonts w:hint="eastAsia"/>
          <w:szCs w:val="24"/>
        </w:rPr>
        <w:t>MIN</w:t>
      </w:r>
      <w:r>
        <w:rPr>
          <w:rFonts w:hint="eastAsia"/>
          <w:szCs w:val="24"/>
        </w:rPr>
        <w:t>、</w:t>
      </w:r>
      <w:r>
        <w:rPr>
          <w:rFonts w:hint="eastAsia"/>
          <w:szCs w:val="24"/>
        </w:rPr>
        <w:t>VR</w:t>
      </w:r>
      <w:r>
        <w:rPr>
          <w:rFonts w:hint="eastAsia"/>
          <w:szCs w:val="24"/>
        </w:rPr>
        <w:t>等高级三维后处理，投标人应承诺不限制三维后处理工作站安装许可</w:t>
      </w:r>
      <w:r w:rsidR="007D018B">
        <w:rPr>
          <w:rFonts w:hint="eastAsia"/>
          <w:szCs w:val="24"/>
        </w:rPr>
        <w:t>（需提供软件功能截图）</w:t>
      </w:r>
      <w:r>
        <w:rPr>
          <w:rFonts w:hint="eastAsia"/>
          <w:szCs w:val="24"/>
        </w:rPr>
        <w:t>。</w:t>
      </w:r>
    </w:p>
    <w:p w:rsidR="005163F5" w:rsidRDefault="00000000">
      <w:pPr>
        <w:pStyle w:val="3"/>
      </w:pPr>
      <w:r>
        <w:rPr>
          <w:rFonts w:hint="eastAsia"/>
        </w:rPr>
        <w:t>移动影像浏览</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系统</w:t>
      </w:r>
      <w:proofErr w:type="gramStart"/>
      <w:r>
        <w:rPr>
          <w:rFonts w:ascii="宋体" w:hAnsi="宋体" w:cs="宋体" w:hint="eastAsia"/>
          <w:kern w:val="0"/>
          <w:szCs w:val="24"/>
        </w:rPr>
        <w:t>须支持</w:t>
      </w:r>
      <w:proofErr w:type="gramEnd"/>
      <w:r>
        <w:rPr>
          <w:rFonts w:ascii="宋体" w:hAnsi="宋体" w:cs="宋体" w:hint="eastAsia"/>
          <w:kern w:val="0"/>
          <w:szCs w:val="24"/>
        </w:rPr>
        <w:t>以下功能：</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 IPAD/IPAD2 平板等国内外主流平板电脑、手机终端运行；</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 IOS 以及 Android 系统平台；</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支持手势操作功能，支持单点触控和多点触控</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可通过 WIFI 连接影像服务器，接入全院 PACS /RIS 系统。</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支持按预设条件进行查询检查；</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支持关键字查询；</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支持标准 DICOM 灰度、彩色或动态图像的传输和显示</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可进行影像及诊断报告的调阅，并进行常用影像调整、处理；</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可通过网络进行影像数据快速查询与调阅；</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支持无损影像的调阅，压缩影像调阅；</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支持影像的整体窗宽/</w:t>
      </w:r>
      <w:proofErr w:type="gramStart"/>
      <w:r>
        <w:rPr>
          <w:rFonts w:ascii="宋体" w:hAnsi="宋体" w:cs="宋体" w:hint="eastAsia"/>
          <w:kern w:val="0"/>
          <w:szCs w:val="24"/>
        </w:rPr>
        <w:t>窗位调整</w:t>
      </w:r>
      <w:proofErr w:type="gramEnd"/>
      <w:r>
        <w:rPr>
          <w:rFonts w:ascii="宋体" w:hAnsi="宋体" w:cs="宋体" w:hint="eastAsia"/>
          <w:kern w:val="0"/>
          <w:szCs w:val="24"/>
        </w:rPr>
        <w:t>，局部自动窗宽/</w:t>
      </w:r>
      <w:proofErr w:type="gramStart"/>
      <w:r>
        <w:rPr>
          <w:rFonts w:ascii="宋体" w:hAnsi="宋体" w:cs="宋体" w:hint="eastAsia"/>
          <w:kern w:val="0"/>
          <w:szCs w:val="24"/>
        </w:rPr>
        <w:t>窗位调整</w:t>
      </w:r>
      <w:proofErr w:type="gramEnd"/>
      <w:r>
        <w:rPr>
          <w:rFonts w:ascii="宋体" w:hAnsi="宋体" w:cs="宋体" w:hint="eastAsia"/>
          <w:kern w:val="0"/>
          <w:szCs w:val="24"/>
        </w:rPr>
        <w:t>；</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支持根据不同部位进行预设窗</w:t>
      </w:r>
      <w:proofErr w:type="gramStart"/>
      <w:r>
        <w:rPr>
          <w:rFonts w:ascii="宋体" w:hAnsi="宋体" w:cs="宋体" w:hint="eastAsia"/>
          <w:kern w:val="0"/>
          <w:szCs w:val="24"/>
        </w:rPr>
        <w:t>宽窗位</w:t>
      </w:r>
      <w:proofErr w:type="gramEnd"/>
      <w:r>
        <w:rPr>
          <w:rFonts w:ascii="宋体" w:hAnsi="宋体" w:cs="宋体" w:hint="eastAsia"/>
          <w:kern w:val="0"/>
          <w:szCs w:val="24"/>
        </w:rPr>
        <w:t>；</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支持窗</w:t>
      </w:r>
      <w:proofErr w:type="gramStart"/>
      <w:r>
        <w:rPr>
          <w:rFonts w:ascii="宋体" w:hAnsi="宋体" w:cs="宋体" w:hint="eastAsia"/>
          <w:kern w:val="0"/>
          <w:szCs w:val="24"/>
        </w:rPr>
        <w:t>宽窗位</w:t>
      </w:r>
      <w:proofErr w:type="gramEnd"/>
      <w:r>
        <w:rPr>
          <w:rFonts w:ascii="宋体" w:hAnsi="宋体" w:cs="宋体" w:hint="eastAsia"/>
          <w:kern w:val="0"/>
          <w:szCs w:val="24"/>
        </w:rPr>
        <w:t>的快速选择和切换；</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支持图像、序列的联动；</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支持窗口布局个性化调整；</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支持多序列图像导航；</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支持影像局部放大，自由缩放功能；</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支持历史影像汇总；</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支持影像的信息的显示；</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图像变换：包括图像的旋转，缩放等功能。</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lastRenderedPageBreak/>
        <w:t>支持本地保存图像报告资料。</w:t>
      </w:r>
    </w:p>
    <w:p w:rsidR="005163F5" w:rsidRDefault="005163F5">
      <w:pPr>
        <w:spacing w:line="360" w:lineRule="auto"/>
        <w:ind w:firstLineChars="200" w:firstLine="480"/>
        <w:rPr>
          <w:szCs w:val="24"/>
        </w:rPr>
      </w:pPr>
    </w:p>
    <w:p w:rsidR="005163F5" w:rsidRDefault="00000000">
      <w:pPr>
        <w:pStyle w:val="2"/>
      </w:pPr>
      <w:r>
        <w:t>自助</w:t>
      </w:r>
      <w:r>
        <w:rPr>
          <w:bCs/>
        </w:rPr>
        <w:t>报告</w:t>
      </w:r>
      <w:r>
        <w:t>打印</w:t>
      </w:r>
      <w:r>
        <w:rPr>
          <w:rFonts w:hint="eastAsia"/>
        </w:rPr>
        <w:t>模块</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w:t>
      </w:r>
      <w:proofErr w:type="gramStart"/>
      <w:r>
        <w:rPr>
          <w:rFonts w:ascii="宋体" w:hAnsi="宋体" w:cs="宋体" w:hint="eastAsia"/>
          <w:kern w:val="0"/>
          <w:szCs w:val="24"/>
        </w:rPr>
        <w:t>一</w:t>
      </w:r>
      <w:proofErr w:type="gramEnd"/>
      <w:r>
        <w:rPr>
          <w:rFonts w:ascii="宋体" w:hAnsi="宋体" w:cs="宋体" w:hint="eastAsia"/>
          <w:kern w:val="0"/>
          <w:szCs w:val="24"/>
        </w:rPr>
        <w:t>卡通刷卡、条码、</w:t>
      </w:r>
      <w:proofErr w:type="gramStart"/>
      <w:r>
        <w:rPr>
          <w:rFonts w:ascii="宋体" w:hAnsi="宋体" w:cs="宋体" w:hint="eastAsia"/>
          <w:kern w:val="0"/>
          <w:szCs w:val="24"/>
        </w:rPr>
        <w:t>二维码等</w:t>
      </w:r>
      <w:proofErr w:type="gramEnd"/>
      <w:r>
        <w:rPr>
          <w:rFonts w:ascii="宋体" w:hAnsi="宋体" w:cs="宋体" w:hint="eastAsia"/>
          <w:kern w:val="0"/>
          <w:szCs w:val="24"/>
        </w:rPr>
        <w:t>输入查询；</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支持手动触摸屏输入卡号查询；</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支持自助打印；</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支持打印次数限制；</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显示结果过多时实现翻屏显示；</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多检查类型时，实现分类翻屏显示；</w:t>
      </w:r>
    </w:p>
    <w:p w:rsidR="005163F5" w:rsidRDefault="00000000">
      <w:pPr>
        <w:widowControl/>
        <w:spacing w:line="360" w:lineRule="auto"/>
        <w:ind w:firstLineChars="200" w:firstLine="480"/>
        <w:jc w:val="left"/>
        <w:rPr>
          <w:rFonts w:ascii="宋体" w:hAnsi="宋体" w:cs="宋体"/>
          <w:kern w:val="0"/>
          <w:szCs w:val="24"/>
        </w:rPr>
      </w:pPr>
      <w:r>
        <w:rPr>
          <w:rFonts w:ascii="宋体" w:hAnsi="宋体" w:cs="宋体" w:hint="eastAsia"/>
          <w:kern w:val="0"/>
          <w:szCs w:val="24"/>
        </w:rPr>
        <w:t>实现按检查状态分颜色显示患者姓名及检查类型。</w:t>
      </w:r>
    </w:p>
    <w:p w:rsidR="005163F5" w:rsidRDefault="00000000">
      <w:pPr>
        <w:pStyle w:val="2"/>
      </w:pPr>
      <w:r>
        <w:rPr>
          <w:rFonts w:hint="eastAsia"/>
        </w:rPr>
        <w:t>系统接口</w:t>
      </w:r>
    </w:p>
    <w:p w:rsidR="005163F5" w:rsidRDefault="00742260">
      <w:pPr>
        <w:spacing w:line="360" w:lineRule="auto"/>
        <w:ind w:firstLine="420"/>
        <w:rPr>
          <w:rFonts w:ascii="宋体" w:hAnsi="宋体"/>
          <w:szCs w:val="24"/>
        </w:rPr>
      </w:pPr>
      <w:r>
        <w:rPr>
          <w:rFonts w:ascii="宋体" w:hAnsi="宋体" w:hint="eastAsia"/>
          <w:b/>
        </w:rPr>
        <w:t>▲</w:t>
      </w:r>
      <w:r>
        <w:rPr>
          <w:rFonts w:ascii="宋体" w:hAnsi="宋体" w:hint="eastAsia"/>
          <w:szCs w:val="24"/>
        </w:rPr>
        <w:t>PACS系统能够与医院HIS系统实现无缝融合，支持调用HIS系统病人信息及</w:t>
      </w:r>
      <w:r>
        <w:rPr>
          <w:rFonts w:ascii="宋体" w:hAnsi="宋体"/>
          <w:szCs w:val="24"/>
        </w:rPr>
        <w:t>申请单</w:t>
      </w:r>
      <w:r>
        <w:rPr>
          <w:rFonts w:ascii="宋体" w:hAnsi="宋体" w:hint="eastAsia"/>
          <w:szCs w:val="24"/>
        </w:rPr>
        <w:t>，支持手工申请单、HIS系统集成接口的电子申请单。</w:t>
      </w:r>
      <w:r>
        <w:rPr>
          <w:rFonts w:hint="eastAsia"/>
        </w:rPr>
        <w:t>若需要第三方厂商配合接口开发，则接口开发费用无需投标人承担</w:t>
      </w:r>
      <w:r w:rsidR="007D018B">
        <w:rPr>
          <w:rFonts w:hint="eastAsia"/>
          <w:szCs w:val="24"/>
        </w:rPr>
        <w:t>（需提供承诺函）</w:t>
      </w:r>
      <w:r>
        <w:rPr>
          <w:rFonts w:hint="eastAsia"/>
        </w:rPr>
        <w:t>。</w:t>
      </w:r>
    </w:p>
    <w:p w:rsidR="005163F5" w:rsidRDefault="00000000">
      <w:pPr>
        <w:pStyle w:val="2"/>
      </w:pPr>
      <w:r>
        <w:rPr>
          <w:rFonts w:hint="eastAsia"/>
        </w:rPr>
        <w:t>数据迁移</w:t>
      </w:r>
    </w:p>
    <w:p w:rsidR="005163F5" w:rsidRDefault="00742260">
      <w:pPr>
        <w:spacing w:line="360" w:lineRule="auto"/>
        <w:ind w:firstLine="420"/>
      </w:pPr>
      <w:r>
        <w:rPr>
          <w:rFonts w:ascii="宋体" w:hAnsi="宋体" w:hint="eastAsia"/>
          <w:b/>
        </w:rPr>
        <w:t>▲</w:t>
      </w:r>
      <w:r>
        <w:rPr>
          <w:rFonts w:hint="eastAsia"/>
        </w:rPr>
        <w:t>投标人应提供专用的数据迁移软件和详细的历史数据迁移方案将旧数据库的报告记录导入到新系统当中，并能导入历史检查病人的图像到新系统当中</w:t>
      </w:r>
      <w:r w:rsidR="007D018B">
        <w:rPr>
          <w:rFonts w:hint="eastAsia"/>
          <w:szCs w:val="24"/>
        </w:rPr>
        <w:t>（需提供承诺函）</w:t>
      </w:r>
      <w:r>
        <w:rPr>
          <w:rFonts w:hint="eastAsia"/>
        </w:rPr>
        <w:t>。</w:t>
      </w:r>
    </w:p>
    <w:p w:rsidR="005163F5" w:rsidRDefault="00000000">
      <w:pPr>
        <w:pStyle w:val="2"/>
      </w:pPr>
      <w:r>
        <w:rPr>
          <w:rFonts w:hint="eastAsia"/>
        </w:rPr>
        <w:t>设备接入</w:t>
      </w:r>
    </w:p>
    <w:p w:rsidR="005163F5" w:rsidRDefault="00742260">
      <w:pPr>
        <w:spacing w:line="360" w:lineRule="auto"/>
        <w:ind w:firstLineChars="150" w:firstLine="361"/>
        <w:rPr>
          <w:rFonts w:ascii="宋体" w:hAnsi="宋体"/>
          <w:szCs w:val="21"/>
        </w:rPr>
      </w:pPr>
      <w:r>
        <w:rPr>
          <w:rFonts w:ascii="宋体" w:hAnsi="宋体" w:hint="eastAsia"/>
          <w:b/>
        </w:rPr>
        <w:t>▲</w:t>
      </w:r>
      <w:r>
        <w:rPr>
          <w:rFonts w:ascii="宋体" w:hAnsi="宋体" w:hint="eastAsia"/>
          <w:szCs w:val="21"/>
        </w:rPr>
        <w:t>投标人必须具备</w:t>
      </w:r>
      <w:r>
        <w:rPr>
          <w:rFonts w:ascii="宋体" w:hAnsi="宋体"/>
          <w:szCs w:val="21"/>
        </w:rPr>
        <w:t>DICOM</w:t>
      </w:r>
      <w:r>
        <w:rPr>
          <w:rFonts w:ascii="宋体" w:hAnsi="宋体" w:hint="eastAsia"/>
          <w:szCs w:val="21"/>
        </w:rPr>
        <w:t>和非</w:t>
      </w:r>
      <w:r>
        <w:rPr>
          <w:rFonts w:ascii="宋体" w:hAnsi="宋体"/>
          <w:szCs w:val="21"/>
        </w:rPr>
        <w:t>DICOM</w:t>
      </w:r>
      <w:r>
        <w:rPr>
          <w:rFonts w:ascii="宋体" w:hAnsi="宋体" w:hint="eastAsia"/>
          <w:szCs w:val="21"/>
        </w:rPr>
        <w:t>检查设备接入能力，须提供相应的设备接入技术方案，并承担设备接入的接口开发、服务等费用</w:t>
      </w:r>
      <w:r w:rsidR="007D018B">
        <w:rPr>
          <w:rFonts w:hint="eastAsia"/>
          <w:szCs w:val="24"/>
        </w:rPr>
        <w:t>（需提供承诺函）</w:t>
      </w:r>
      <w:r>
        <w:rPr>
          <w:rFonts w:ascii="宋体" w:hAnsi="宋体" w:hint="eastAsia"/>
          <w:szCs w:val="21"/>
        </w:rPr>
        <w:t>。</w:t>
      </w:r>
    </w:p>
    <w:p w:rsidR="005163F5" w:rsidRDefault="00000000">
      <w:pPr>
        <w:pStyle w:val="2"/>
      </w:pPr>
      <w:r>
        <w:rPr>
          <w:rFonts w:hint="eastAsia"/>
        </w:rPr>
        <w:t>硬件配套设备</w:t>
      </w:r>
    </w:p>
    <w:tbl>
      <w:tblPr>
        <w:tblStyle w:val="af3"/>
        <w:tblW w:w="5000" w:type="pct"/>
        <w:tblLook w:val="04A0" w:firstRow="1" w:lastRow="0" w:firstColumn="1" w:lastColumn="0" w:noHBand="0" w:noVBand="1"/>
      </w:tblPr>
      <w:tblGrid>
        <w:gridCol w:w="844"/>
        <w:gridCol w:w="1419"/>
        <w:gridCol w:w="1419"/>
        <w:gridCol w:w="4535"/>
        <w:gridCol w:w="843"/>
      </w:tblGrid>
      <w:tr w:rsidR="005163F5">
        <w:trPr>
          <w:trHeight w:val="558"/>
        </w:trPr>
        <w:tc>
          <w:tcPr>
            <w:tcW w:w="466" w:type="pct"/>
            <w:vAlign w:val="center"/>
          </w:tcPr>
          <w:p w:rsidR="005163F5" w:rsidRDefault="00000000">
            <w:pPr>
              <w:spacing w:line="360" w:lineRule="auto"/>
              <w:jc w:val="center"/>
              <w:rPr>
                <w:rFonts w:ascii="宋体" w:hAnsi="宋体"/>
                <w:szCs w:val="21"/>
              </w:rPr>
            </w:pPr>
            <w:r>
              <w:rPr>
                <w:rFonts w:ascii="宋体" w:hAnsi="宋体" w:hint="eastAsia"/>
                <w:szCs w:val="21"/>
              </w:rPr>
              <w:t>序号</w:t>
            </w:r>
          </w:p>
        </w:tc>
        <w:tc>
          <w:tcPr>
            <w:tcW w:w="783" w:type="pct"/>
            <w:vAlign w:val="center"/>
          </w:tcPr>
          <w:p w:rsidR="005163F5" w:rsidRDefault="00000000">
            <w:pPr>
              <w:spacing w:line="360" w:lineRule="auto"/>
              <w:jc w:val="center"/>
              <w:rPr>
                <w:rFonts w:ascii="宋体" w:hAnsi="宋体"/>
                <w:szCs w:val="21"/>
              </w:rPr>
            </w:pPr>
            <w:r>
              <w:rPr>
                <w:rFonts w:ascii="宋体" w:hAnsi="宋体" w:hint="eastAsia"/>
                <w:szCs w:val="21"/>
              </w:rPr>
              <w:t>配置科室</w:t>
            </w:r>
          </w:p>
        </w:tc>
        <w:tc>
          <w:tcPr>
            <w:tcW w:w="783" w:type="pct"/>
            <w:vAlign w:val="center"/>
          </w:tcPr>
          <w:p w:rsidR="005163F5" w:rsidRDefault="00000000">
            <w:pPr>
              <w:spacing w:line="360" w:lineRule="auto"/>
              <w:jc w:val="center"/>
              <w:rPr>
                <w:rFonts w:ascii="宋体" w:hAnsi="宋体"/>
                <w:szCs w:val="21"/>
              </w:rPr>
            </w:pPr>
            <w:r>
              <w:rPr>
                <w:rFonts w:ascii="宋体" w:hAnsi="宋体" w:hint="eastAsia"/>
                <w:szCs w:val="21"/>
              </w:rPr>
              <w:t>设备名称</w:t>
            </w:r>
          </w:p>
        </w:tc>
        <w:tc>
          <w:tcPr>
            <w:tcW w:w="2503" w:type="pct"/>
            <w:vAlign w:val="center"/>
          </w:tcPr>
          <w:p w:rsidR="005163F5" w:rsidRDefault="00000000">
            <w:pPr>
              <w:spacing w:line="360" w:lineRule="auto"/>
              <w:jc w:val="center"/>
              <w:rPr>
                <w:rFonts w:ascii="宋体" w:hAnsi="宋体"/>
                <w:szCs w:val="21"/>
              </w:rPr>
            </w:pPr>
            <w:r>
              <w:rPr>
                <w:rFonts w:ascii="宋体" w:hAnsi="宋体" w:hint="eastAsia"/>
                <w:szCs w:val="21"/>
              </w:rPr>
              <w:t>性能要求</w:t>
            </w:r>
          </w:p>
        </w:tc>
        <w:tc>
          <w:tcPr>
            <w:tcW w:w="465" w:type="pct"/>
            <w:vAlign w:val="center"/>
          </w:tcPr>
          <w:p w:rsidR="005163F5" w:rsidRDefault="00000000">
            <w:pPr>
              <w:spacing w:line="360" w:lineRule="auto"/>
              <w:jc w:val="center"/>
              <w:rPr>
                <w:rFonts w:ascii="宋体" w:hAnsi="宋体"/>
                <w:szCs w:val="21"/>
              </w:rPr>
            </w:pPr>
            <w:r>
              <w:rPr>
                <w:rFonts w:ascii="宋体" w:hAnsi="宋体" w:hint="eastAsia"/>
                <w:szCs w:val="21"/>
              </w:rPr>
              <w:t>数量</w:t>
            </w:r>
          </w:p>
        </w:tc>
      </w:tr>
      <w:tr w:rsidR="005163F5">
        <w:trPr>
          <w:trHeight w:val="687"/>
        </w:trPr>
        <w:tc>
          <w:tcPr>
            <w:tcW w:w="466" w:type="pct"/>
            <w:vAlign w:val="center"/>
          </w:tcPr>
          <w:p w:rsidR="005163F5" w:rsidRDefault="00000000">
            <w:pPr>
              <w:spacing w:line="360" w:lineRule="auto"/>
              <w:jc w:val="center"/>
              <w:rPr>
                <w:rFonts w:ascii="宋体" w:hAnsi="宋体"/>
                <w:szCs w:val="21"/>
              </w:rPr>
            </w:pPr>
            <w:r>
              <w:rPr>
                <w:rFonts w:ascii="宋体" w:hAnsi="宋体"/>
                <w:szCs w:val="21"/>
              </w:rPr>
              <w:t>1</w:t>
            </w:r>
          </w:p>
        </w:tc>
        <w:tc>
          <w:tcPr>
            <w:tcW w:w="783" w:type="pct"/>
            <w:vMerge w:val="restart"/>
            <w:vAlign w:val="center"/>
          </w:tcPr>
          <w:p w:rsidR="005163F5" w:rsidRDefault="00000000">
            <w:pPr>
              <w:spacing w:line="360" w:lineRule="auto"/>
              <w:rPr>
                <w:rFonts w:ascii="宋体" w:hAnsi="宋体"/>
                <w:szCs w:val="21"/>
              </w:rPr>
            </w:pPr>
            <w:r>
              <w:rPr>
                <w:rFonts w:ascii="宋体" w:hAnsi="宋体" w:hint="eastAsia"/>
                <w:szCs w:val="21"/>
              </w:rPr>
              <w:t>超声/内镜科采集卡及采集开关</w:t>
            </w:r>
          </w:p>
        </w:tc>
        <w:tc>
          <w:tcPr>
            <w:tcW w:w="783" w:type="pct"/>
            <w:vAlign w:val="center"/>
          </w:tcPr>
          <w:p w:rsidR="005163F5" w:rsidRDefault="00000000">
            <w:pPr>
              <w:spacing w:line="360" w:lineRule="auto"/>
              <w:rPr>
                <w:rFonts w:ascii="宋体" w:hAnsi="宋体"/>
                <w:szCs w:val="21"/>
              </w:rPr>
            </w:pPr>
            <w:r>
              <w:rPr>
                <w:rFonts w:ascii="宋体" w:hAnsi="宋体" w:hint="eastAsia"/>
                <w:szCs w:val="21"/>
              </w:rPr>
              <w:t>高清采集卡</w:t>
            </w:r>
          </w:p>
        </w:tc>
        <w:tc>
          <w:tcPr>
            <w:tcW w:w="2503" w:type="pct"/>
            <w:vAlign w:val="center"/>
          </w:tcPr>
          <w:p w:rsidR="005163F5" w:rsidRDefault="00000000">
            <w:pPr>
              <w:spacing w:line="360" w:lineRule="auto"/>
              <w:rPr>
                <w:rFonts w:ascii="宋体" w:hAnsi="宋体"/>
                <w:szCs w:val="21"/>
              </w:rPr>
            </w:pPr>
            <w:r>
              <w:rPr>
                <w:rFonts w:ascii="宋体" w:hAnsi="宋体" w:hint="eastAsia"/>
                <w:szCs w:val="21"/>
              </w:rPr>
              <w:t>支持USB、PCI、PCI-E插槽，高清采集卡</w:t>
            </w:r>
          </w:p>
        </w:tc>
        <w:tc>
          <w:tcPr>
            <w:tcW w:w="465" w:type="pct"/>
            <w:vAlign w:val="center"/>
          </w:tcPr>
          <w:p w:rsidR="005163F5" w:rsidRDefault="00000000">
            <w:pPr>
              <w:spacing w:line="360" w:lineRule="auto"/>
              <w:jc w:val="center"/>
              <w:rPr>
                <w:rFonts w:ascii="宋体" w:hAnsi="宋体"/>
                <w:szCs w:val="21"/>
              </w:rPr>
            </w:pPr>
            <w:r>
              <w:rPr>
                <w:rFonts w:ascii="宋体" w:hAnsi="宋体"/>
                <w:szCs w:val="21"/>
              </w:rPr>
              <w:t>15</w:t>
            </w:r>
            <w:r>
              <w:rPr>
                <w:rFonts w:ascii="宋体" w:hAnsi="宋体" w:hint="eastAsia"/>
                <w:szCs w:val="21"/>
              </w:rPr>
              <w:t>套</w:t>
            </w:r>
          </w:p>
        </w:tc>
      </w:tr>
      <w:tr w:rsidR="005163F5">
        <w:trPr>
          <w:trHeight w:val="555"/>
        </w:trPr>
        <w:tc>
          <w:tcPr>
            <w:tcW w:w="466" w:type="pct"/>
            <w:vAlign w:val="center"/>
          </w:tcPr>
          <w:p w:rsidR="005163F5" w:rsidRDefault="00000000">
            <w:pPr>
              <w:spacing w:line="360" w:lineRule="auto"/>
              <w:jc w:val="center"/>
              <w:rPr>
                <w:rFonts w:ascii="宋体" w:hAnsi="宋体"/>
                <w:szCs w:val="21"/>
              </w:rPr>
            </w:pPr>
            <w:r>
              <w:rPr>
                <w:rFonts w:ascii="宋体" w:hAnsi="宋体"/>
                <w:szCs w:val="21"/>
              </w:rPr>
              <w:t>2</w:t>
            </w:r>
          </w:p>
        </w:tc>
        <w:tc>
          <w:tcPr>
            <w:tcW w:w="783" w:type="pct"/>
            <w:vMerge/>
            <w:vAlign w:val="center"/>
          </w:tcPr>
          <w:p w:rsidR="005163F5" w:rsidRDefault="005163F5">
            <w:pPr>
              <w:spacing w:line="360" w:lineRule="auto"/>
              <w:rPr>
                <w:rFonts w:ascii="宋体" w:hAnsi="宋体"/>
                <w:szCs w:val="21"/>
              </w:rPr>
            </w:pPr>
          </w:p>
        </w:tc>
        <w:tc>
          <w:tcPr>
            <w:tcW w:w="783" w:type="pct"/>
            <w:vAlign w:val="center"/>
          </w:tcPr>
          <w:p w:rsidR="005163F5" w:rsidRDefault="00000000">
            <w:pPr>
              <w:spacing w:line="360" w:lineRule="auto"/>
              <w:rPr>
                <w:rFonts w:ascii="宋体" w:hAnsi="宋体"/>
                <w:szCs w:val="21"/>
              </w:rPr>
            </w:pPr>
            <w:r>
              <w:rPr>
                <w:rFonts w:ascii="宋体" w:hAnsi="宋体" w:hint="eastAsia"/>
                <w:szCs w:val="21"/>
              </w:rPr>
              <w:t>采集开关</w:t>
            </w:r>
          </w:p>
        </w:tc>
        <w:tc>
          <w:tcPr>
            <w:tcW w:w="2503" w:type="pct"/>
            <w:vAlign w:val="center"/>
          </w:tcPr>
          <w:p w:rsidR="005163F5" w:rsidRDefault="00000000">
            <w:pPr>
              <w:spacing w:line="360" w:lineRule="auto"/>
              <w:rPr>
                <w:rFonts w:ascii="宋体" w:hAnsi="宋体"/>
                <w:szCs w:val="21"/>
              </w:rPr>
            </w:pPr>
            <w:r>
              <w:rPr>
                <w:rFonts w:ascii="宋体" w:hAnsi="宋体" w:hint="eastAsia"/>
                <w:szCs w:val="21"/>
              </w:rPr>
              <w:t>手按采集开关</w:t>
            </w:r>
          </w:p>
        </w:tc>
        <w:tc>
          <w:tcPr>
            <w:tcW w:w="465" w:type="pct"/>
            <w:vAlign w:val="center"/>
          </w:tcPr>
          <w:p w:rsidR="005163F5" w:rsidRDefault="00000000">
            <w:pPr>
              <w:spacing w:line="360" w:lineRule="auto"/>
              <w:jc w:val="center"/>
              <w:rPr>
                <w:rFonts w:ascii="宋体" w:hAnsi="宋体"/>
                <w:szCs w:val="21"/>
              </w:rPr>
            </w:pPr>
            <w:r>
              <w:rPr>
                <w:rFonts w:ascii="宋体" w:hAnsi="宋体"/>
                <w:szCs w:val="21"/>
              </w:rPr>
              <w:t>15</w:t>
            </w:r>
            <w:r>
              <w:rPr>
                <w:rFonts w:ascii="宋体" w:hAnsi="宋体" w:hint="eastAsia"/>
                <w:szCs w:val="21"/>
              </w:rPr>
              <w:t>套</w:t>
            </w:r>
          </w:p>
        </w:tc>
      </w:tr>
    </w:tbl>
    <w:p w:rsidR="005163F5" w:rsidRDefault="005163F5">
      <w:pPr>
        <w:spacing w:line="360" w:lineRule="auto"/>
        <w:rPr>
          <w:rFonts w:ascii="宋体" w:hAnsi="宋体"/>
          <w:szCs w:val="21"/>
        </w:rPr>
      </w:pPr>
    </w:p>
    <w:p w:rsidR="005163F5" w:rsidRDefault="00000000">
      <w:pPr>
        <w:pStyle w:val="1"/>
        <w:tabs>
          <w:tab w:val="left" w:pos="426"/>
        </w:tabs>
        <w:ind w:left="0" w:firstLine="0"/>
      </w:pPr>
      <w:r>
        <w:rPr>
          <w:rFonts w:hint="eastAsia"/>
        </w:rPr>
        <w:lastRenderedPageBreak/>
        <w:t>商务要求</w:t>
      </w:r>
    </w:p>
    <w:p w:rsidR="005163F5" w:rsidRDefault="00000000">
      <w:pPr>
        <w:spacing w:line="360" w:lineRule="auto"/>
        <w:ind w:firstLineChars="200" w:firstLine="480"/>
      </w:pPr>
      <w:r>
        <w:rPr>
          <w:rFonts w:hint="eastAsia"/>
        </w:rPr>
        <w:t>软件免费维护期：投标人需提供从最终验收合格之日起不少于一年免费维护服务。</w:t>
      </w:r>
      <w:proofErr w:type="gramStart"/>
      <w:r>
        <w:rPr>
          <w:rFonts w:hint="eastAsia"/>
        </w:rPr>
        <w:t>免费维保期满</w:t>
      </w:r>
      <w:proofErr w:type="gramEnd"/>
      <w:r>
        <w:rPr>
          <w:rFonts w:hint="eastAsia"/>
        </w:rPr>
        <w:t>后，</w:t>
      </w:r>
      <w:proofErr w:type="gramStart"/>
      <w:r>
        <w:rPr>
          <w:rFonts w:hint="eastAsia"/>
        </w:rPr>
        <w:t>后续维保服务</w:t>
      </w:r>
      <w:proofErr w:type="gramEnd"/>
      <w:r>
        <w:rPr>
          <w:rFonts w:hint="eastAsia"/>
        </w:rPr>
        <w:t>由医院、银行、供应商三方另行协商。</w:t>
      </w:r>
    </w:p>
    <w:p w:rsidR="005163F5" w:rsidRDefault="00000000">
      <w:pPr>
        <w:spacing w:line="360" w:lineRule="auto"/>
        <w:ind w:firstLineChars="200" w:firstLine="480"/>
      </w:pPr>
      <w:r>
        <w:rPr>
          <w:rFonts w:hint="eastAsia"/>
        </w:rPr>
        <w:t>投标人须提供</w:t>
      </w:r>
      <w:r>
        <w:rPr>
          <w:rFonts w:hint="eastAsia"/>
        </w:rPr>
        <w:t>7</w:t>
      </w:r>
      <w:r>
        <w:rPr>
          <w:rFonts w:hint="eastAsia"/>
        </w:rPr>
        <w:t>×</w:t>
      </w:r>
      <w:r>
        <w:rPr>
          <w:rFonts w:hint="eastAsia"/>
        </w:rPr>
        <w:t>24</w:t>
      </w:r>
      <w:r>
        <w:rPr>
          <w:rFonts w:hint="eastAsia"/>
        </w:rPr>
        <w:t>小时技术热线电话服务，如发生系统故障需在</w:t>
      </w:r>
      <w:r>
        <w:t>30</w:t>
      </w:r>
      <w:r>
        <w:rPr>
          <w:rFonts w:hint="eastAsia"/>
        </w:rPr>
        <w:t>分钟内响应，</w:t>
      </w:r>
      <w:r>
        <w:t>1</w:t>
      </w:r>
      <w:r>
        <w:rPr>
          <w:rFonts w:hint="eastAsia"/>
        </w:rPr>
        <w:t>小时内到达科室现场；若无法解决的，相关技术专家应</w:t>
      </w:r>
      <w:r>
        <w:rPr>
          <w:rFonts w:hint="eastAsia"/>
        </w:rPr>
        <w:t>8</w:t>
      </w:r>
      <w:r>
        <w:rPr>
          <w:rFonts w:hint="eastAsia"/>
        </w:rPr>
        <w:t>小时内到达现场，尽快加以修复故障。</w:t>
      </w:r>
    </w:p>
    <w:p w:rsidR="005163F5" w:rsidRDefault="00000000">
      <w:pPr>
        <w:spacing w:line="360" w:lineRule="auto"/>
        <w:ind w:firstLineChars="200" w:firstLine="480"/>
      </w:pPr>
      <w:r>
        <w:rPr>
          <w:rFonts w:hint="eastAsia"/>
        </w:rPr>
        <w:t>质量保证期内投标人因维护软件所发生的一切费用，包括工时费、交通费、住宿费、通讯费均由投标人承担。</w:t>
      </w:r>
      <w:r>
        <w:rPr>
          <w:rFonts w:hint="eastAsia"/>
        </w:rPr>
        <w:t xml:space="preserve"> </w:t>
      </w:r>
    </w:p>
    <w:p w:rsidR="005163F5" w:rsidRDefault="00000000">
      <w:pPr>
        <w:spacing w:line="360" w:lineRule="auto"/>
        <w:ind w:firstLineChars="200" w:firstLine="480"/>
      </w:pPr>
      <w:r>
        <w:rPr>
          <w:rFonts w:hint="eastAsia"/>
        </w:rPr>
        <w:t>投标人需提供检修服务：包括但不限于系统安全性测试、系统功能性测试承诺、系统运行日志查询、系统运行回访等。</w:t>
      </w:r>
    </w:p>
    <w:p w:rsidR="005163F5" w:rsidRDefault="00000000">
      <w:pPr>
        <w:spacing w:line="360" w:lineRule="auto"/>
        <w:ind w:firstLineChars="200" w:firstLine="480"/>
      </w:pPr>
      <w:r>
        <w:rPr>
          <w:rFonts w:hint="eastAsia"/>
        </w:rPr>
        <w:t>投标人</w:t>
      </w:r>
      <w:proofErr w:type="gramStart"/>
      <w:r>
        <w:rPr>
          <w:rFonts w:hint="eastAsia"/>
        </w:rPr>
        <w:t>需承诺</w:t>
      </w:r>
      <w:proofErr w:type="gramEnd"/>
      <w:r>
        <w:rPr>
          <w:rFonts w:hint="eastAsia"/>
        </w:rPr>
        <w:t>在维护期内提供免费最新软件，版本的升级工作以及</w:t>
      </w:r>
      <w:proofErr w:type="gramStart"/>
      <w:r>
        <w:rPr>
          <w:rFonts w:hint="eastAsia"/>
        </w:rPr>
        <w:t>因软件</w:t>
      </w:r>
      <w:proofErr w:type="gramEnd"/>
      <w:r>
        <w:rPr>
          <w:rFonts w:hint="eastAsia"/>
        </w:rPr>
        <w:t>设计引起的</w:t>
      </w:r>
      <w:r>
        <w:rPr>
          <w:rFonts w:hint="eastAsia"/>
        </w:rPr>
        <w:t>BUG</w:t>
      </w:r>
      <w:r>
        <w:rPr>
          <w:rFonts w:hint="eastAsia"/>
        </w:rPr>
        <w:t>而开发出的修复补丁。</w:t>
      </w:r>
    </w:p>
    <w:p w:rsidR="005163F5" w:rsidRDefault="00000000">
      <w:pPr>
        <w:spacing w:line="360" w:lineRule="auto"/>
        <w:ind w:firstLineChars="200" w:firstLine="480"/>
      </w:pPr>
      <w:r>
        <w:rPr>
          <w:rFonts w:hint="eastAsia"/>
        </w:rPr>
        <w:t>投标人需</w:t>
      </w:r>
      <w:proofErr w:type="gramStart"/>
      <w:r>
        <w:rPr>
          <w:rFonts w:hint="eastAsia"/>
        </w:rPr>
        <w:t>作出</w:t>
      </w:r>
      <w:proofErr w:type="gramEnd"/>
      <w:r>
        <w:rPr>
          <w:rFonts w:hint="eastAsia"/>
        </w:rPr>
        <w:t>培训承诺，</w:t>
      </w:r>
      <w:proofErr w:type="gramStart"/>
      <w:r>
        <w:rPr>
          <w:rFonts w:hint="eastAsia"/>
        </w:rPr>
        <w:t>含培训</w:t>
      </w:r>
      <w:proofErr w:type="gramEnd"/>
      <w:r>
        <w:rPr>
          <w:rFonts w:hint="eastAsia"/>
        </w:rPr>
        <w:t>计划、培训内容、培训方法、培训时间、培训地点等。培训对象包括用户单位系统，如系统管理员、医师、科室主任等角色；通过培训使用户方能独立操作、维护、管理，从而使用户方能独立进行管理、故障处理、日常测试维护等日常工作，确保系统能正常安全运行。</w:t>
      </w:r>
    </w:p>
    <w:p w:rsidR="005163F5" w:rsidRDefault="00000000">
      <w:pPr>
        <w:spacing w:line="360" w:lineRule="auto"/>
        <w:ind w:firstLineChars="200" w:firstLine="480"/>
      </w:pPr>
      <w:r>
        <w:rPr>
          <w:rFonts w:hint="eastAsia"/>
        </w:rPr>
        <w:t>工期要求：合同签订后</w:t>
      </w:r>
      <w:r>
        <w:t>40</w:t>
      </w:r>
      <w:r>
        <w:rPr>
          <w:rFonts w:hint="eastAsia"/>
        </w:rPr>
        <w:t>个工作日内到货安装调试完毕验收合格后交付招标人使用。</w:t>
      </w:r>
    </w:p>
    <w:sectPr w:rsidR="005163F5">
      <w:footerReference w:type="default" r:id="rId8"/>
      <w:footerReference w:type="first" r:id="rId9"/>
      <w:type w:val="nextColumn"/>
      <w:pgSz w:w="11906" w:h="16838"/>
      <w:pgMar w:top="1418" w:right="1418" w:bottom="1418" w:left="1418" w:header="624" w:footer="850"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094E" w:rsidRDefault="00BA094E">
      <w:r>
        <w:separator/>
      </w:r>
    </w:p>
  </w:endnote>
  <w:endnote w:type="continuationSeparator" w:id="0">
    <w:p w:rsidR="00BA094E" w:rsidRDefault="00BA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黑体"/>
    <w:charset w:val="86"/>
    <w:family w:val="roman"/>
    <w:pitch w:val="default"/>
  </w:font>
  <w:font w:name="方正黑体简体">
    <w:altName w:val="微软雅黑"/>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3F5" w:rsidRDefault="00000000">
    <w:pPr>
      <w:pStyle w:val="ac"/>
      <w:jc w:val="center"/>
    </w:pPr>
    <w:r>
      <w:fldChar w:fldCharType="begin"/>
    </w:r>
    <w:r>
      <w:instrText xml:space="preserve"> PAGE   \* MERGEFORMAT </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63F5" w:rsidRDefault="00000000">
    <w:pPr>
      <w:pStyle w:val="ac"/>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094E" w:rsidRDefault="00BA094E">
      <w:r>
        <w:separator/>
      </w:r>
    </w:p>
  </w:footnote>
  <w:footnote w:type="continuationSeparator" w:id="0">
    <w:p w:rsidR="00BA094E" w:rsidRDefault="00BA0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chineseCountingThousand"/>
      <w:pStyle w:val="1"/>
      <w:lvlText w:val="%1、"/>
      <w:lvlJc w:val="left"/>
      <w:pPr>
        <w:tabs>
          <w:tab w:val="left" w:pos="1000"/>
        </w:tabs>
        <w:ind w:left="1000" w:hanging="432"/>
      </w:pPr>
      <w:rPr>
        <w:rFonts w:hint="eastAsia"/>
      </w:rPr>
    </w:lvl>
    <w:lvl w:ilvl="1">
      <w:start w:val="1"/>
      <w:numFmt w:val="decimal"/>
      <w:pStyle w:val="2"/>
      <w:isLgl/>
      <w:lvlText w:val="%1.%2."/>
      <w:lvlJc w:val="left"/>
      <w:pPr>
        <w:tabs>
          <w:tab w:val="left" w:pos="1143"/>
        </w:tabs>
        <w:ind w:left="1143" w:hanging="575"/>
      </w:pPr>
      <w:rPr>
        <w:rFonts w:ascii="宋体" w:eastAsia="宋体" w:hAnsi="宋体" w:hint="eastAsia"/>
      </w:rPr>
    </w:lvl>
    <w:lvl w:ilvl="2">
      <w:start w:val="1"/>
      <w:numFmt w:val="decimal"/>
      <w:pStyle w:val="3"/>
      <w:isLgl/>
      <w:lvlText w:val="%1.%2.%3."/>
      <w:lvlJc w:val="left"/>
      <w:pPr>
        <w:tabs>
          <w:tab w:val="left" w:pos="2564"/>
        </w:tabs>
        <w:ind w:left="2564" w:hanging="720"/>
      </w:pPr>
    </w:lvl>
    <w:lvl w:ilvl="3">
      <w:start w:val="1"/>
      <w:numFmt w:val="decimal"/>
      <w:pStyle w:val="4"/>
      <w:isLgl/>
      <w:lvlText w:val="%1.%2.%3.%4."/>
      <w:lvlJc w:val="left"/>
      <w:pPr>
        <w:tabs>
          <w:tab w:val="left" w:pos="1432"/>
        </w:tabs>
        <w:ind w:left="1432" w:hanging="864"/>
      </w:pPr>
    </w:lvl>
    <w:lvl w:ilvl="4">
      <w:start w:val="1"/>
      <w:numFmt w:val="decimal"/>
      <w:pStyle w:val="5"/>
      <w:isLgl/>
      <w:lvlText w:val="%1.%2.%3.%4.%5."/>
      <w:lvlJc w:val="left"/>
      <w:pPr>
        <w:tabs>
          <w:tab w:val="left" w:pos="1576"/>
        </w:tabs>
        <w:ind w:left="1576" w:hanging="1008"/>
      </w:pPr>
      <w:rPr>
        <w:rFonts w:ascii="宋体" w:eastAsia="宋体" w:hAnsi="宋体" w:hint="eastAsia"/>
      </w:rPr>
    </w:lvl>
    <w:lvl w:ilvl="5">
      <w:start w:val="1"/>
      <w:numFmt w:val="decimal"/>
      <w:pStyle w:val="6"/>
      <w:isLgl/>
      <w:lvlText w:val="%1.%2.%3.%4.%5.%6."/>
      <w:lvlJc w:val="left"/>
      <w:pPr>
        <w:tabs>
          <w:tab w:val="left" w:pos="1719"/>
        </w:tabs>
        <w:ind w:left="1719" w:hanging="1151"/>
      </w:pPr>
      <w:rPr>
        <w:rFonts w:ascii="宋体" w:eastAsia="宋体" w:hAnsi="宋体" w:hint="eastAsia"/>
      </w:rPr>
    </w:lvl>
    <w:lvl w:ilvl="6">
      <w:start w:val="1"/>
      <w:numFmt w:val="decimal"/>
      <w:pStyle w:val="7"/>
      <w:lvlText w:val="%1.%2.%3.%4.%5.%6.%7."/>
      <w:lvlJc w:val="left"/>
      <w:pPr>
        <w:tabs>
          <w:tab w:val="left" w:pos="1864"/>
        </w:tabs>
        <w:ind w:left="1864" w:hanging="1296"/>
      </w:pPr>
      <w:rPr>
        <w:rFonts w:ascii="宋体" w:eastAsia="宋体" w:hAnsi="宋体" w:hint="eastAsia"/>
      </w:rPr>
    </w:lvl>
    <w:lvl w:ilvl="7">
      <w:start w:val="1"/>
      <w:numFmt w:val="decimal"/>
      <w:pStyle w:val="8"/>
      <w:lvlText w:val="%1.%2.%3.%4.%5.%6.%7.%8."/>
      <w:lvlJc w:val="left"/>
      <w:pPr>
        <w:tabs>
          <w:tab w:val="left" w:pos="2008"/>
        </w:tabs>
        <w:ind w:left="2008" w:hanging="1440"/>
      </w:pPr>
      <w:rPr>
        <w:rFonts w:ascii="宋体" w:eastAsia="宋体" w:hAnsi="宋体"/>
      </w:rPr>
    </w:lvl>
    <w:lvl w:ilvl="8">
      <w:start w:val="1"/>
      <w:numFmt w:val="decimal"/>
      <w:pStyle w:val="9"/>
      <w:lvlText w:val="%1.%2.%3.%4.%5.%6.%7.%8.%9."/>
      <w:lvlJc w:val="left"/>
      <w:pPr>
        <w:tabs>
          <w:tab w:val="left" w:pos="2151"/>
        </w:tabs>
        <w:ind w:left="2151" w:hanging="1583"/>
      </w:pPr>
    </w:lvl>
  </w:abstractNum>
  <w:num w:numId="1" w16cid:durableId="125515001">
    <w:abstractNumId w:val="0"/>
  </w:num>
  <w:num w:numId="2" w16cid:durableId="7787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8D6"/>
    <w:rsid w:val="00017A3E"/>
    <w:rsid w:val="0002202D"/>
    <w:rsid w:val="00024386"/>
    <w:rsid w:val="00024DD3"/>
    <w:rsid w:val="00030037"/>
    <w:rsid w:val="0003780D"/>
    <w:rsid w:val="000403D1"/>
    <w:rsid w:val="00043755"/>
    <w:rsid w:val="00046DA0"/>
    <w:rsid w:val="00050172"/>
    <w:rsid w:val="000520A6"/>
    <w:rsid w:val="0005221B"/>
    <w:rsid w:val="0005273E"/>
    <w:rsid w:val="00057712"/>
    <w:rsid w:val="00070DA9"/>
    <w:rsid w:val="000714B4"/>
    <w:rsid w:val="000753E9"/>
    <w:rsid w:val="00077AF5"/>
    <w:rsid w:val="00080E8D"/>
    <w:rsid w:val="0009127D"/>
    <w:rsid w:val="00097650"/>
    <w:rsid w:val="00097701"/>
    <w:rsid w:val="000A0196"/>
    <w:rsid w:val="000A066C"/>
    <w:rsid w:val="000A06FB"/>
    <w:rsid w:val="000A2A32"/>
    <w:rsid w:val="000A2F72"/>
    <w:rsid w:val="000A44D1"/>
    <w:rsid w:val="000B1E6E"/>
    <w:rsid w:val="000C1637"/>
    <w:rsid w:val="000C1AD9"/>
    <w:rsid w:val="000C7894"/>
    <w:rsid w:val="000D18D1"/>
    <w:rsid w:val="000E4493"/>
    <w:rsid w:val="000E5827"/>
    <w:rsid w:val="000F1E77"/>
    <w:rsid w:val="000F6BB6"/>
    <w:rsid w:val="000F7B35"/>
    <w:rsid w:val="00101081"/>
    <w:rsid w:val="00101C1D"/>
    <w:rsid w:val="00104A1C"/>
    <w:rsid w:val="00106D5B"/>
    <w:rsid w:val="001126CF"/>
    <w:rsid w:val="00120E6B"/>
    <w:rsid w:val="001257E2"/>
    <w:rsid w:val="001262B9"/>
    <w:rsid w:val="0013475B"/>
    <w:rsid w:val="00137B86"/>
    <w:rsid w:val="00137BEA"/>
    <w:rsid w:val="00137C60"/>
    <w:rsid w:val="001437FA"/>
    <w:rsid w:val="00144E03"/>
    <w:rsid w:val="00147614"/>
    <w:rsid w:val="00150FE2"/>
    <w:rsid w:val="001553B0"/>
    <w:rsid w:val="0016052D"/>
    <w:rsid w:val="00163260"/>
    <w:rsid w:val="001632C8"/>
    <w:rsid w:val="00167CBE"/>
    <w:rsid w:val="00171E5B"/>
    <w:rsid w:val="00172A27"/>
    <w:rsid w:val="00180946"/>
    <w:rsid w:val="001868BE"/>
    <w:rsid w:val="00187AD6"/>
    <w:rsid w:val="001934EE"/>
    <w:rsid w:val="00194E1C"/>
    <w:rsid w:val="0019707D"/>
    <w:rsid w:val="0019708A"/>
    <w:rsid w:val="001A61F6"/>
    <w:rsid w:val="001A7EDC"/>
    <w:rsid w:val="001C632E"/>
    <w:rsid w:val="001D7714"/>
    <w:rsid w:val="001E0B46"/>
    <w:rsid w:val="001E1954"/>
    <w:rsid w:val="001E2C4C"/>
    <w:rsid w:val="001F098F"/>
    <w:rsid w:val="001F250E"/>
    <w:rsid w:val="00200D69"/>
    <w:rsid w:val="00205420"/>
    <w:rsid w:val="00206243"/>
    <w:rsid w:val="00206F0F"/>
    <w:rsid w:val="00206F59"/>
    <w:rsid w:val="002076F8"/>
    <w:rsid w:val="00222564"/>
    <w:rsid w:val="00223E7E"/>
    <w:rsid w:val="002259B8"/>
    <w:rsid w:val="002279E3"/>
    <w:rsid w:val="00236FF1"/>
    <w:rsid w:val="00245AF1"/>
    <w:rsid w:val="002543D0"/>
    <w:rsid w:val="002620BB"/>
    <w:rsid w:val="002661F7"/>
    <w:rsid w:val="002679EB"/>
    <w:rsid w:val="00271B0E"/>
    <w:rsid w:val="00276BB4"/>
    <w:rsid w:val="002771B2"/>
    <w:rsid w:val="00277967"/>
    <w:rsid w:val="00282B5E"/>
    <w:rsid w:val="002851B3"/>
    <w:rsid w:val="002908CE"/>
    <w:rsid w:val="0029397C"/>
    <w:rsid w:val="002A3628"/>
    <w:rsid w:val="002A6B27"/>
    <w:rsid w:val="002B10CB"/>
    <w:rsid w:val="002B5940"/>
    <w:rsid w:val="002B6979"/>
    <w:rsid w:val="002D5ECF"/>
    <w:rsid w:val="002E1E9E"/>
    <w:rsid w:val="002E30F6"/>
    <w:rsid w:val="002E311B"/>
    <w:rsid w:val="002E338B"/>
    <w:rsid w:val="002E4922"/>
    <w:rsid w:val="002E7F7F"/>
    <w:rsid w:val="002F1971"/>
    <w:rsid w:val="00300948"/>
    <w:rsid w:val="00301C36"/>
    <w:rsid w:val="00303E10"/>
    <w:rsid w:val="00310998"/>
    <w:rsid w:val="0031331C"/>
    <w:rsid w:val="0032051F"/>
    <w:rsid w:val="00322BB0"/>
    <w:rsid w:val="0033206A"/>
    <w:rsid w:val="003347F4"/>
    <w:rsid w:val="00336D2B"/>
    <w:rsid w:val="003404D0"/>
    <w:rsid w:val="003405D2"/>
    <w:rsid w:val="00340715"/>
    <w:rsid w:val="00341599"/>
    <w:rsid w:val="00354C49"/>
    <w:rsid w:val="00364487"/>
    <w:rsid w:val="00364B67"/>
    <w:rsid w:val="0036699A"/>
    <w:rsid w:val="003753FE"/>
    <w:rsid w:val="0038210B"/>
    <w:rsid w:val="003911C7"/>
    <w:rsid w:val="003916BB"/>
    <w:rsid w:val="00391D08"/>
    <w:rsid w:val="003923CE"/>
    <w:rsid w:val="003944D5"/>
    <w:rsid w:val="0039688B"/>
    <w:rsid w:val="003A1937"/>
    <w:rsid w:val="003A2708"/>
    <w:rsid w:val="003A2A16"/>
    <w:rsid w:val="003A4864"/>
    <w:rsid w:val="003A53E0"/>
    <w:rsid w:val="003B18A3"/>
    <w:rsid w:val="003B6863"/>
    <w:rsid w:val="003C6060"/>
    <w:rsid w:val="003C68FE"/>
    <w:rsid w:val="003C745A"/>
    <w:rsid w:val="003D13E1"/>
    <w:rsid w:val="003D2417"/>
    <w:rsid w:val="003D4D8D"/>
    <w:rsid w:val="003D5A8F"/>
    <w:rsid w:val="003E5AA4"/>
    <w:rsid w:val="0040284A"/>
    <w:rsid w:val="004032F3"/>
    <w:rsid w:val="00405263"/>
    <w:rsid w:val="004159C1"/>
    <w:rsid w:val="00416242"/>
    <w:rsid w:val="00416D19"/>
    <w:rsid w:val="00417A02"/>
    <w:rsid w:val="004255A3"/>
    <w:rsid w:val="00434452"/>
    <w:rsid w:val="004359E0"/>
    <w:rsid w:val="00436019"/>
    <w:rsid w:val="0043606C"/>
    <w:rsid w:val="00440E30"/>
    <w:rsid w:val="0044310C"/>
    <w:rsid w:val="00445272"/>
    <w:rsid w:val="00445693"/>
    <w:rsid w:val="0044708D"/>
    <w:rsid w:val="004530BA"/>
    <w:rsid w:val="00462F12"/>
    <w:rsid w:val="0046574B"/>
    <w:rsid w:val="0046669C"/>
    <w:rsid w:val="00467C57"/>
    <w:rsid w:val="0047231B"/>
    <w:rsid w:val="00475FAD"/>
    <w:rsid w:val="00476C1E"/>
    <w:rsid w:val="004801DE"/>
    <w:rsid w:val="0048342F"/>
    <w:rsid w:val="004840C9"/>
    <w:rsid w:val="004867E3"/>
    <w:rsid w:val="0049003D"/>
    <w:rsid w:val="00492CB5"/>
    <w:rsid w:val="00493CA2"/>
    <w:rsid w:val="00497327"/>
    <w:rsid w:val="004A03B9"/>
    <w:rsid w:val="004A089B"/>
    <w:rsid w:val="004A477D"/>
    <w:rsid w:val="004A5F53"/>
    <w:rsid w:val="004B2E6E"/>
    <w:rsid w:val="004B3E2B"/>
    <w:rsid w:val="004B74BA"/>
    <w:rsid w:val="004C0889"/>
    <w:rsid w:val="004C0B37"/>
    <w:rsid w:val="004D0128"/>
    <w:rsid w:val="004D0FF5"/>
    <w:rsid w:val="004D1CB9"/>
    <w:rsid w:val="004D397C"/>
    <w:rsid w:val="004D5081"/>
    <w:rsid w:val="004D7CBD"/>
    <w:rsid w:val="004E00DF"/>
    <w:rsid w:val="004E0EFC"/>
    <w:rsid w:val="004E516B"/>
    <w:rsid w:val="004E73E8"/>
    <w:rsid w:val="004F3421"/>
    <w:rsid w:val="004F3E46"/>
    <w:rsid w:val="00503064"/>
    <w:rsid w:val="00504FFD"/>
    <w:rsid w:val="005066A7"/>
    <w:rsid w:val="00507573"/>
    <w:rsid w:val="00515ABB"/>
    <w:rsid w:val="00515B64"/>
    <w:rsid w:val="005163F5"/>
    <w:rsid w:val="0051644E"/>
    <w:rsid w:val="005224BE"/>
    <w:rsid w:val="00523504"/>
    <w:rsid w:val="00533FB7"/>
    <w:rsid w:val="005470E8"/>
    <w:rsid w:val="005478E8"/>
    <w:rsid w:val="00556EFC"/>
    <w:rsid w:val="00564C4F"/>
    <w:rsid w:val="0056758B"/>
    <w:rsid w:val="00567B26"/>
    <w:rsid w:val="00571291"/>
    <w:rsid w:val="00571587"/>
    <w:rsid w:val="00575ECD"/>
    <w:rsid w:val="005949EA"/>
    <w:rsid w:val="005973C4"/>
    <w:rsid w:val="005A455C"/>
    <w:rsid w:val="005A777E"/>
    <w:rsid w:val="005B1CC7"/>
    <w:rsid w:val="005B7604"/>
    <w:rsid w:val="005C193A"/>
    <w:rsid w:val="005C1DAA"/>
    <w:rsid w:val="005C3EC3"/>
    <w:rsid w:val="005C6C63"/>
    <w:rsid w:val="005D1AB4"/>
    <w:rsid w:val="005D1C4E"/>
    <w:rsid w:val="005D25E3"/>
    <w:rsid w:val="005D704E"/>
    <w:rsid w:val="005E4564"/>
    <w:rsid w:val="005E5265"/>
    <w:rsid w:val="005E7DDE"/>
    <w:rsid w:val="005F0D94"/>
    <w:rsid w:val="005F4118"/>
    <w:rsid w:val="0060009F"/>
    <w:rsid w:val="006043C9"/>
    <w:rsid w:val="0061423F"/>
    <w:rsid w:val="00614292"/>
    <w:rsid w:val="0061684E"/>
    <w:rsid w:val="00617770"/>
    <w:rsid w:val="00620CDA"/>
    <w:rsid w:val="00627735"/>
    <w:rsid w:val="006307E2"/>
    <w:rsid w:val="00630984"/>
    <w:rsid w:val="0063142A"/>
    <w:rsid w:val="00631441"/>
    <w:rsid w:val="006335EC"/>
    <w:rsid w:val="00640491"/>
    <w:rsid w:val="0064185A"/>
    <w:rsid w:val="00645A89"/>
    <w:rsid w:val="00651911"/>
    <w:rsid w:val="0065247F"/>
    <w:rsid w:val="00660218"/>
    <w:rsid w:val="0066202B"/>
    <w:rsid w:val="00662DEF"/>
    <w:rsid w:val="0066415B"/>
    <w:rsid w:val="006714A8"/>
    <w:rsid w:val="00681B35"/>
    <w:rsid w:val="00685DBF"/>
    <w:rsid w:val="0068698F"/>
    <w:rsid w:val="00687041"/>
    <w:rsid w:val="00690772"/>
    <w:rsid w:val="006947E1"/>
    <w:rsid w:val="00695A87"/>
    <w:rsid w:val="006A372F"/>
    <w:rsid w:val="006A4E65"/>
    <w:rsid w:val="006A7922"/>
    <w:rsid w:val="006A7ECA"/>
    <w:rsid w:val="006C364D"/>
    <w:rsid w:val="006C5005"/>
    <w:rsid w:val="006C56CE"/>
    <w:rsid w:val="006C64A3"/>
    <w:rsid w:val="006C7CC0"/>
    <w:rsid w:val="006D2C19"/>
    <w:rsid w:val="006D55AE"/>
    <w:rsid w:val="006D5BDC"/>
    <w:rsid w:val="006D5C7C"/>
    <w:rsid w:val="006D7B49"/>
    <w:rsid w:val="006E3EA4"/>
    <w:rsid w:val="006E70D3"/>
    <w:rsid w:val="006F0FDF"/>
    <w:rsid w:val="006F23B4"/>
    <w:rsid w:val="006F2718"/>
    <w:rsid w:val="006F32FB"/>
    <w:rsid w:val="006F671B"/>
    <w:rsid w:val="006F783A"/>
    <w:rsid w:val="0070774C"/>
    <w:rsid w:val="00715990"/>
    <w:rsid w:val="007175E9"/>
    <w:rsid w:val="0072050A"/>
    <w:rsid w:val="00724629"/>
    <w:rsid w:val="00733EEE"/>
    <w:rsid w:val="00736680"/>
    <w:rsid w:val="00741F8F"/>
    <w:rsid w:val="00742260"/>
    <w:rsid w:val="00746267"/>
    <w:rsid w:val="007467D7"/>
    <w:rsid w:val="00750467"/>
    <w:rsid w:val="0075095E"/>
    <w:rsid w:val="00755698"/>
    <w:rsid w:val="00755FF8"/>
    <w:rsid w:val="00757EF1"/>
    <w:rsid w:val="00764E50"/>
    <w:rsid w:val="00766AFA"/>
    <w:rsid w:val="00772DF7"/>
    <w:rsid w:val="00773417"/>
    <w:rsid w:val="007812E1"/>
    <w:rsid w:val="00797492"/>
    <w:rsid w:val="007975BB"/>
    <w:rsid w:val="00797694"/>
    <w:rsid w:val="00797BD3"/>
    <w:rsid w:val="007B5810"/>
    <w:rsid w:val="007B59BA"/>
    <w:rsid w:val="007B602E"/>
    <w:rsid w:val="007C4FF1"/>
    <w:rsid w:val="007D014B"/>
    <w:rsid w:val="007D018B"/>
    <w:rsid w:val="007D2DBA"/>
    <w:rsid w:val="007D4C12"/>
    <w:rsid w:val="007D6389"/>
    <w:rsid w:val="007E53BB"/>
    <w:rsid w:val="007E6EAF"/>
    <w:rsid w:val="007F2145"/>
    <w:rsid w:val="007F2DC0"/>
    <w:rsid w:val="007F5BAF"/>
    <w:rsid w:val="007F5CC4"/>
    <w:rsid w:val="007F7807"/>
    <w:rsid w:val="008053E5"/>
    <w:rsid w:val="00806F93"/>
    <w:rsid w:val="00812293"/>
    <w:rsid w:val="00816FAC"/>
    <w:rsid w:val="00820ACF"/>
    <w:rsid w:val="008228A9"/>
    <w:rsid w:val="00823A70"/>
    <w:rsid w:val="00825EC1"/>
    <w:rsid w:val="00830C9E"/>
    <w:rsid w:val="00831DDA"/>
    <w:rsid w:val="00836BC0"/>
    <w:rsid w:val="0084536B"/>
    <w:rsid w:val="00845817"/>
    <w:rsid w:val="00845960"/>
    <w:rsid w:val="00853278"/>
    <w:rsid w:val="00855183"/>
    <w:rsid w:val="00857DCB"/>
    <w:rsid w:val="008629CD"/>
    <w:rsid w:val="00867BE3"/>
    <w:rsid w:val="0087315E"/>
    <w:rsid w:val="0087409A"/>
    <w:rsid w:val="00886550"/>
    <w:rsid w:val="00891E7D"/>
    <w:rsid w:val="00891FCC"/>
    <w:rsid w:val="008970F9"/>
    <w:rsid w:val="00897E5E"/>
    <w:rsid w:val="008A10BE"/>
    <w:rsid w:val="008A19B0"/>
    <w:rsid w:val="008A4BD5"/>
    <w:rsid w:val="008A5721"/>
    <w:rsid w:val="008B3BB5"/>
    <w:rsid w:val="008B580B"/>
    <w:rsid w:val="008B5DF3"/>
    <w:rsid w:val="008C6FE7"/>
    <w:rsid w:val="008C7137"/>
    <w:rsid w:val="008E2C10"/>
    <w:rsid w:val="008E4691"/>
    <w:rsid w:val="008F1D66"/>
    <w:rsid w:val="008F5C1F"/>
    <w:rsid w:val="00900416"/>
    <w:rsid w:val="00900CEA"/>
    <w:rsid w:val="0090577D"/>
    <w:rsid w:val="009107C7"/>
    <w:rsid w:val="00910D07"/>
    <w:rsid w:val="00914840"/>
    <w:rsid w:val="009219AD"/>
    <w:rsid w:val="00921A55"/>
    <w:rsid w:val="00924ED9"/>
    <w:rsid w:val="009305C2"/>
    <w:rsid w:val="00931831"/>
    <w:rsid w:val="00931A05"/>
    <w:rsid w:val="00935892"/>
    <w:rsid w:val="009362FB"/>
    <w:rsid w:val="00947E9D"/>
    <w:rsid w:val="009552AE"/>
    <w:rsid w:val="00964731"/>
    <w:rsid w:val="00964CDF"/>
    <w:rsid w:val="00981CB7"/>
    <w:rsid w:val="009822F9"/>
    <w:rsid w:val="0098232E"/>
    <w:rsid w:val="00982878"/>
    <w:rsid w:val="00982B60"/>
    <w:rsid w:val="00982E4F"/>
    <w:rsid w:val="00985CEF"/>
    <w:rsid w:val="00985E2F"/>
    <w:rsid w:val="00985FAF"/>
    <w:rsid w:val="009867D5"/>
    <w:rsid w:val="0098682B"/>
    <w:rsid w:val="00987DBF"/>
    <w:rsid w:val="00994ACD"/>
    <w:rsid w:val="00996B50"/>
    <w:rsid w:val="009A021B"/>
    <w:rsid w:val="009A2787"/>
    <w:rsid w:val="009A2DCF"/>
    <w:rsid w:val="009A59DD"/>
    <w:rsid w:val="009B2E18"/>
    <w:rsid w:val="009B66BD"/>
    <w:rsid w:val="009C0155"/>
    <w:rsid w:val="009C01B4"/>
    <w:rsid w:val="009C0906"/>
    <w:rsid w:val="009C14E2"/>
    <w:rsid w:val="009C3CE2"/>
    <w:rsid w:val="009C4981"/>
    <w:rsid w:val="009C4BCC"/>
    <w:rsid w:val="009D1E02"/>
    <w:rsid w:val="009D3342"/>
    <w:rsid w:val="009D3961"/>
    <w:rsid w:val="009D4850"/>
    <w:rsid w:val="009D5936"/>
    <w:rsid w:val="009D624A"/>
    <w:rsid w:val="009E0173"/>
    <w:rsid w:val="009E11C8"/>
    <w:rsid w:val="009E6069"/>
    <w:rsid w:val="009E7A05"/>
    <w:rsid w:val="009F5D2A"/>
    <w:rsid w:val="00A02F61"/>
    <w:rsid w:val="00A03B71"/>
    <w:rsid w:val="00A03F03"/>
    <w:rsid w:val="00A06159"/>
    <w:rsid w:val="00A14F62"/>
    <w:rsid w:val="00A2120B"/>
    <w:rsid w:val="00A37A8E"/>
    <w:rsid w:val="00A4665E"/>
    <w:rsid w:val="00A4765F"/>
    <w:rsid w:val="00A53BC2"/>
    <w:rsid w:val="00A564CC"/>
    <w:rsid w:val="00A60E33"/>
    <w:rsid w:val="00A66067"/>
    <w:rsid w:val="00A7179C"/>
    <w:rsid w:val="00A72340"/>
    <w:rsid w:val="00A75031"/>
    <w:rsid w:val="00A7523C"/>
    <w:rsid w:val="00A830BF"/>
    <w:rsid w:val="00A912BA"/>
    <w:rsid w:val="00AA0190"/>
    <w:rsid w:val="00AA13AF"/>
    <w:rsid w:val="00AA3474"/>
    <w:rsid w:val="00AA3EDC"/>
    <w:rsid w:val="00AA44D0"/>
    <w:rsid w:val="00AA722F"/>
    <w:rsid w:val="00AB2221"/>
    <w:rsid w:val="00AC3619"/>
    <w:rsid w:val="00AC5181"/>
    <w:rsid w:val="00AC7562"/>
    <w:rsid w:val="00AD15ED"/>
    <w:rsid w:val="00AD4682"/>
    <w:rsid w:val="00AD7A88"/>
    <w:rsid w:val="00AF043D"/>
    <w:rsid w:val="00AF138B"/>
    <w:rsid w:val="00AF2802"/>
    <w:rsid w:val="00AF51AF"/>
    <w:rsid w:val="00B0353C"/>
    <w:rsid w:val="00B054B8"/>
    <w:rsid w:val="00B13A70"/>
    <w:rsid w:val="00B23EA8"/>
    <w:rsid w:val="00B24F9F"/>
    <w:rsid w:val="00B25DFF"/>
    <w:rsid w:val="00B26A3A"/>
    <w:rsid w:val="00B26F5C"/>
    <w:rsid w:val="00B30168"/>
    <w:rsid w:val="00B30967"/>
    <w:rsid w:val="00B30EAA"/>
    <w:rsid w:val="00B405C9"/>
    <w:rsid w:val="00B40A3C"/>
    <w:rsid w:val="00B4529B"/>
    <w:rsid w:val="00B46150"/>
    <w:rsid w:val="00B466B6"/>
    <w:rsid w:val="00B51A61"/>
    <w:rsid w:val="00B52CF9"/>
    <w:rsid w:val="00B562BC"/>
    <w:rsid w:val="00B62468"/>
    <w:rsid w:val="00B62DEF"/>
    <w:rsid w:val="00B67331"/>
    <w:rsid w:val="00B711C9"/>
    <w:rsid w:val="00B72309"/>
    <w:rsid w:val="00B76FCB"/>
    <w:rsid w:val="00B85B72"/>
    <w:rsid w:val="00B96ED7"/>
    <w:rsid w:val="00B97431"/>
    <w:rsid w:val="00BA094E"/>
    <w:rsid w:val="00BA3B96"/>
    <w:rsid w:val="00BA6046"/>
    <w:rsid w:val="00BA6ECF"/>
    <w:rsid w:val="00BC7D62"/>
    <w:rsid w:val="00BE2319"/>
    <w:rsid w:val="00BE4F2E"/>
    <w:rsid w:val="00BF13F6"/>
    <w:rsid w:val="00C0232A"/>
    <w:rsid w:val="00C07EC0"/>
    <w:rsid w:val="00C11FCA"/>
    <w:rsid w:val="00C12A56"/>
    <w:rsid w:val="00C1450C"/>
    <w:rsid w:val="00C14E2C"/>
    <w:rsid w:val="00C17649"/>
    <w:rsid w:val="00C266CA"/>
    <w:rsid w:val="00C2682E"/>
    <w:rsid w:val="00C2699E"/>
    <w:rsid w:val="00C30E80"/>
    <w:rsid w:val="00C31650"/>
    <w:rsid w:val="00C316C3"/>
    <w:rsid w:val="00C34111"/>
    <w:rsid w:val="00C35B45"/>
    <w:rsid w:val="00C4082C"/>
    <w:rsid w:val="00C4523E"/>
    <w:rsid w:val="00C471A2"/>
    <w:rsid w:val="00C476DB"/>
    <w:rsid w:val="00C47EE5"/>
    <w:rsid w:val="00C53F7D"/>
    <w:rsid w:val="00C60B74"/>
    <w:rsid w:val="00C62EC2"/>
    <w:rsid w:val="00C65BFC"/>
    <w:rsid w:val="00C72BBC"/>
    <w:rsid w:val="00C75556"/>
    <w:rsid w:val="00C75C51"/>
    <w:rsid w:val="00C80007"/>
    <w:rsid w:val="00C90880"/>
    <w:rsid w:val="00C929D6"/>
    <w:rsid w:val="00C936A7"/>
    <w:rsid w:val="00C95374"/>
    <w:rsid w:val="00C96AA5"/>
    <w:rsid w:val="00CA2F33"/>
    <w:rsid w:val="00CA3EF4"/>
    <w:rsid w:val="00CA4900"/>
    <w:rsid w:val="00CA7E5C"/>
    <w:rsid w:val="00CB1376"/>
    <w:rsid w:val="00CB213A"/>
    <w:rsid w:val="00CB2F3C"/>
    <w:rsid w:val="00CD09B5"/>
    <w:rsid w:val="00CD0DBA"/>
    <w:rsid w:val="00CE1276"/>
    <w:rsid w:val="00CE168D"/>
    <w:rsid w:val="00CE5D99"/>
    <w:rsid w:val="00D021FE"/>
    <w:rsid w:val="00D04D46"/>
    <w:rsid w:val="00D075CF"/>
    <w:rsid w:val="00D103A0"/>
    <w:rsid w:val="00D12AB6"/>
    <w:rsid w:val="00D15A6D"/>
    <w:rsid w:val="00D17AA4"/>
    <w:rsid w:val="00D17BBB"/>
    <w:rsid w:val="00D20453"/>
    <w:rsid w:val="00D22717"/>
    <w:rsid w:val="00D426D2"/>
    <w:rsid w:val="00D526DD"/>
    <w:rsid w:val="00D528DB"/>
    <w:rsid w:val="00D57AEA"/>
    <w:rsid w:val="00D619A9"/>
    <w:rsid w:val="00D63220"/>
    <w:rsid w:val="00D6331D"/>
    <w:rsid w:val="00D65D27"/>
    <w:rsid w:val="00D66206"/>
    <w:rsid w:val="00D664F9"/>
    <w:rsid w:val="00D67F11"/>
    <w:rsid w:val="00D72FA3"/>
    <w:rsid w:val="00D744E6"/>
    <w:rsid w:val="00D80E53"/>
    <w:rsid w:val="00D8259E"/>
    <w:rsid w:val="00D827BB"/>
    <w:rsid w:val="00D84DE9"/>
    <w:rsid w:val="00D85865"/>
    <w:rsid w:val="00D8594B"/>
    <w:rsid w:val="00D96D0F"/>
    <w:rsid w:val="00DA5471"/>
    <w:rsid w:val="00DB08CE"/>
    <w:rsid w:val="00DB61A4"/>
    <w:rsid w:val="00DC3FB7"/>
    <w:rsid w:val="00DC602C"/>
    <w:rsid w:val="00DD551F"/>
    <w:rsid w:val="00DD6BFF"/>
    <w:rsid w:val="00DE10E3"/>
    <w:rsid w:val="00DE3240"/>
    <w:rsid w:val="00DE3689"/>
    <w:rsid w:val="00DE6E55"/>
    <w:rsid w:val="00DF5BBF"/>
    <w:rsid w:val="00E003F0"/>
    <w:rsid w:val="00E018C9"/>
    <w:rsid w:val="00E02136"/>
    <w:rsid w:val="00E02E8A"/>
    <w:rsid w:val="00E03502"/>
    <w:rsid w:val="00E03CF3"/>
    <w:rsid w:val="00E046A6"/>
    <w:rsid w:val="00E07872"/>
    <w:rsid w:val="00E1128E"/>
    <w:rsid w:val="00E14121"/>
    <w:rsid w:val="00E40A67"/>
    <w:rsid w:val="00E42EDB"/>
    <w:rsid w:val="00E47DAD"/>
    <w:rsid w:val="00E52E6D"/>
    <w:rsid w:val="00E54891"/>
    <w:rsid w:val="00E56863"/>
    <w:rsid w:val="00E57F0E"/>
    <w:rsid w:val="00E61FE7"/>
    <w:rsid w:val="00E62F2E"/>
    <w:rsid w:val="00E65001"/>
    <w:rsid w:val="00E70F33"/>
    <w:rsid w:val="00E7104E"/>
    <w:rsid w:val="00E71738"/>
    <w:rsid w:val="00E76F6D"/>
    <w:rsid w:val="00E85361"/>
    <w:rsid w:val="00E86EAB"/>
    <w:rsid w:val="00E9366B"/>
    <w:rsid w:val="00E94B1A"/>
    <w:rsid w:val="00E95D9F"/>
    <w:rsid w:val="00EA0A5A"/>
    <w:rsid w:val="00EA21E9"/>
    <w:rsid w:val="00EA3140"/>
    <w:rsid w:val="00EB1100"/>
    <w:rsid w:val="00EB609B"/>
    <w:rsid w:val="00EC3452"/>
    <w:rsid w:val="00EC3B0E"/>
    <w:rsid w:val="00EC4E46"/>
    <w:rsid w:val="00ED121A"/>
    <w:rsid w:val="00ED47D8"/>
    <w:rsid w:val="00ED4F4F"/>
    <w:rsid w:val="00ED6F77"/>
    <w:rsid w:val="00EE0AD0"/>
    <w:rsid w:val="00EE4305"/>
    <w:rsid w:val="00EF069B"/>
    <w:rsid w:val="00EF5219"/>
    <w:rsid w:val="00F0622A"/>
    <w:rsid w:val="00F06868"/>
    <w:rsid w:val="00F06E1F"/>
    <w:rsid w:val="00F154A6"/>
    <w:rsid w:val="00F15EB6"/>
    <w:rsid w:val="00F22A58"/>
    <w:rsid w:val="00F35448"/>
    <w:rsid w:val="00F40CAC"/>
    <w:rsid w:val="00F46369"/>
    <w:rsid w:val="00F546BC"/>
    <w:rsid w:val="00F54FC7"/>
    <w:rsid w:val="00F569C1"/>
    <w:rsid w:val="00F63110"/>
    <w:rsid w:val="00F63D2D"/>
    <w:rsid w:val="00F63FC9"/>
    <w:rsid w:val="00F74E22"/>
    <w:rsid w:val="00F77248"/>
    <w:rsid w:val="00F81E81"/>
    <w:rsid w:val="00F8470E"/>
    <w:rsid w:val="00F95F13"/>
    <w:rsid w:val="00F97465"/>
    <w:rsid w:val="00FA30A4"/>
    <w:rsid w:val="00FA41A7"/>
    <w:rsid w:val="00FA71ED"/>
    <w:rsid w:val="00FB0603"/>
    <w:rsid w:val="00FB26CB"/>
    <w:rsid w:val="00FB7874"/>
    <w:rsid w:val="00FC33B7"/>
    <w:rsid w:val="00FC4344"/>
    <w:rsid w:val="00FD2679"/>
    <w:rsid w:val="00FD2863"/>
    <w:rsid w:val="00FD2A8B"/>
    <w:rsid w:val="00FE5A58"/>
    <w:rsid w:val="00FE7544"/>
    <w:rsid w:val="00FF2282"/>
    <w:rsid w:val="00FF2CD0"/>
    <w:rsid w:val="00FF5B5A"/>
    <w:rsid w:val="013F3ACE"/>
    <w:rsid w:val="01A51530"/>
    <w:rsid w:val="02AD5532"/>
    <w:rsid w:val="02C80116"/>
    <w:rsid w:val="04037A70"/>
    <w:rsid w:val="045C0261"/>
    <w:rsid w:val="046535CF"/>
    <w:rsid w:val="04EF5319"/>
    <w:rsid w:val="05E2621A"/>
    <w:rsid w:val="068A2D75"/>
    <w:rsid w:val="07175BE2"/>
    <w:rsid w:val="075D08D2"/>
    <w:rsid w:val="080D3B38"/>
    <w:rsid w:val="0878311C"/>
    <w:rsid w:val="08D82A8F"/>
    <w:rsid w:val="090142F8"/>
    <w:rsid w:val="0AB97724"/>
    <w:rsid w:val="0B562BB8"/>
    <w:rsid w:val="0C471C83"/>
    <w:rsid w:val="0D8045A6"/>
    <w:rsid w:val="0FAA72D2"/>
    <w:rsid w:val="114D3197"/>
    <w:rsid w:val="13A97C52"/>
    <w:rsid w:val="14191F83"/>
    <w:rsid w:val="15A67A96"/>
    <w:rsid w:val="167D3104"/>
    <w:rsid w:val="16821F87"/>
    <w:rsid w:val="16956213"/>
    <w:rsid w:val="1740020F"/>
    <w:rsid w:val="18805332"/>
    <w:rsid w:val="188C4CE2"/>
    <w:rsid w:val="18B2531D"/>
    <w:rsid w:val="19396299"/>
    <w:rsid w:val="1BE26318"/>
    <w:rsid w:val="1C3C69A6"/>
    <w:rsid w:val="1EF43AF7"/>
    <w:rsid w:val="20903EF0"/>
    <w:rsid w:val="20B24F84"/>
    <w:rsid w:val="20EC0750"/>
    <w:rsid w:val="22157B8D"/>
    <w:rsid w:val="224F445B"/>
    <w:rsid w:val="22E03800"/>
    <w:rsid w:val="23146479"/>
    <w:rsid w:val="232A7F37"/>
    <w:rsid w:val="235F6A82"/>
    <w:rsid w:val="238871FB"/>
    <w:rsid w:val="245E6A79"/>
    <w:rsid w:val="25642398"/>
    <w:rsid w:val="25B7543C"/>
    <w:rsid w:val="27CB7CFA"/>
    <w:rsid w:val="27F32BBF"/>
    <w:rsid w:val="285A1C45"/>
    <w:rsid w:val="288F67B3"/>
    <w:rsid w:val="28997218"/>
    <w:rsid w:val="290A4A2F"/>
    <w:rsid w:val="2928280D"/>
    <w:rsid w:val="2A317961"/>
    <w:rsid w:val="2A7A0294"/>
    <w:rsid w:val="2AD15C8A"/>
    <w:rsid w:val="2ADA66AF"/>
    <w:rsid w:val="2B3013CB"/>
    <w:rsid w:val="2C2458A3"/>
    <w:rsid w:val="2C7D7D40"/>
    <w:rsid w:val="2C966DE3"/>
    <w:rsid w:val="2D3A114F"/>
    <w:rsid w:val="2D53071F"/>
    <w:rsid w:val="2DD03972"/>
    <w:rsid w:val="2FB07703"/>
    <w:rsid w:val="316B6822"/>
    <w:rsid w:val="31BD3F66"/>
    <w:rsid w:val="3305198D"/>
    <w:rsid w:val="338B417D"/>
    <w:rsid w:val="34751661"/>
    <w:rsid w:val="34EC6AD9"/>
    <w:rsid w:val="35834380"/>
    <w:rsid w:val="35A22D50"/>
    <w:rsid w:val="35E4075D"/>
    <w:rsid w:val="36A02A96"/>
    <w:rsid w:val="37A04CDC"/>
    <w:rsid w:val="397F5283"/>
    <w:rsid w:val="3A052A57"/>
    <w:rsid w:val="3A69658D"/>
    <w:rsid w:val="3A8D36B0"/>
    <w:rsid w:val="3AF54ECF"/>
    <w:rsid w:val="3B583039"/>
    <w:rsid w:val="3BD8460E"/>
    <w:rsid w:val="3D3700D7"/>
    <w:rsid w:val="3DB22BB9"/>
    <w:rsid w:val="3E104CB2"/>
    <w:rsid w:val="40ED1DE3"/>
    <w:rsid w:val="42001739"/>
    <w:rsid w:val="429E406E"/>
    <w:rsid w:val="42DB49D1"/>
    <w:rsid w:val="43267CA1"/>
    <w:rsid w:val="438E2A29"/>
    <w:rsid w:val="439F666E"/>
    <w:rsid w:val="457D621F"/>
    <w:rsid w:val="457F61F3"/>
    <w:rsid w:val="47BB3631"/>
    <w:rsid w:val="49C246B2"/>
    <w:rsid w:val="4A325C11"/>
    <w:rsid w:val="4A331BEF"/>
    <w:rsid w:val="4A6C2671"/>
    <w:rsid w:val="4AFD3C69"/>
    <w:rsid w:val="4B370FD3"/>
    <w:rsid w:val="4B507CB4"/>
    <w:rsid w:val="4C822372"/>
    <w:rsid w:val="4D792AEA"/>
    <w:rsid w:val="4E0D08AA"/>
    <w:rsid w:val="4EAF2E6C"/>
    <w:rsid w:val="502D091A"/>
    <w:rsid w:val="51F87C4C"/>
    <w:rsid w:val="531203EF"/>
    <w:rsid w:val="531A49DC"/>
    <w:rsid w:val="54413641"/>
    <w:rsid w:val="54484554"/>
    <w:rsid w:val="54D520E9"/>
    <w:rsid w:val="55173B5D"/>
    <w:rsid w:val="55220C67"/>
    <w:rsid w:val="557C3F19"/>
    <w:rsid w:val="566C68D7"/>
    <w:rsid w:val="5684247C"/>
    <w:rsid w:val="569E3431"/>
    <w:rsid w:val="56C06502"/>
    <w:rsid w:val="57244836"/>
    <w:rsid w:val="57404C1D"/>
    <w:rsid w:val="57D304B6"/>
    <w:rsid w:val="59E370E8"/>
    <w:rsid w:val="5B16499E"/>
    <w:rsid w:val="5B8A6CCB"/>
    <w:rsid w:val="5D031884"/>
    <w:rsid w:val="5D6E4867"/>
    <w:rsid w:val="5D8821C4"/>
    <w:rsid w:val="5DB07DD2"/>
    <w:rsid w:val="5EB4552C"/>
    <w:rsid w:val="5F486CF6"/>
    <w:rsid w:val="601855CB"/>
    <w:rsid w:val="603308F0"/>
    <w:rsid w:val="61CA0A00"/>
    <w:rsid w:val="6584229D"/>
    <w:rsid w:val="658E04D4"/>
    <w:rsid w:val="689A677D"/>
    <w:rsid w:val="68A857B3"/>
    <w:rsid w:val="69D72A34"/>
    <w:rsid w:val="6A870F52"/>
    <w:rsid w:val="6AB9028C"/>
    <w:rsid w:val="6BF17B14"/>
    <w:rsid w:val="6C287620"/>
    <w:rsid w:val="6D4F0E24"/>
    <w:rsid w:val="6E754E91"/>
    <w:rsid w:val="6F7513D6"/>
    <w:rsid w:val="728F68CB"/>
    <w:rsid w:val="72ED49AF"/>
    <w:rsid w:val="738254B1"/>
    <w:rsid w:val="73C36BC6"/>
    <w:rsid w:val="73EE4DE4"/>
    <w:rsid w:val="74242466"/>
    <w:rsid w:val="744455F6"/>
    <w:rsid w:val="75A03D5D"/>
    <w:rsid w:val="762B1CDD"/>
    <w:rsid w:val="76F4290A"/>
    <w:rsid w:val="775433CC"/>
    <w:rsid w:val="786F37C9"/>
    <w:rsid w:val="792504DD"/>
    <w:rsid w:val="7A8470BA"/>
    <w:rsid w:val="7AE05ED2"/>
    <w:rsid w:val="7B1A06E4"/>
    <w:rsid w:val="7B1E4AF6"/>
    <w:rsid w:val="7DDF2E47"/>
    <w:rsid w:val="7F89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54ECAA-5999-42D7-B08B-B354394B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uiPriority="99" w:qFormat="1"/>
    <w:lsdException w:name="footer" w:uiPriority="99" w:qFormat="1"/>
    <w:lsdException w:name="caption" w:qFormat="1"/>
    <w:lsdException w:name="annotation reference" w:qFormat="1"/>
    <w:lsdException w:name="List 5"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3" w:qFormat="1"/>
    <w:lsdException w:name="Hyperlink" w:uiPriority="99" w:qFormat="1"/>
    <w:lsdException w:name="FollowedHyperlink" w:uiPriority="99"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link w:val="10"/>
    <w:uiPriority w:val="9"/>
    <w:qFormat/>
    <w:pPr>
      <w:keepNext/>
      <w:keepLines/>
      <w:numPr>
        <w:numId w:val="1"/>
      </w:numPr>
      <w:spacing w:line="360" w:lineRule="auto"/>
      <w:jc w:val="left"/>
      <w:outlineLvl w:val="0"/>
    </w:pPr>
    <w:rPr>
      <w:b/>
      <w:kern w:val="44"/>
      <w:sz w:val="30"/>
    </w:rPr>
  </w:style>
  <w:style w:type="paragraph" w:styleId="2">
    <w:name w:val="heading 2"/>
    <w:basedOn w:val="a"/>
    <w:next w:val="a"/>
    <w:link w:val="20"/>
    <w:uiPriority w:val="9"/>
    <w:qFormat/>
    <w:pPr>
      <w:numPr>
        <w:ilvl w:val="1"/>
        <w:numId w:val="1"/>
      </w:numPr>
      <w:autoSpaceDE w:val="0"/>
      <w:autoSpaceDN w:val="0"/>
      <w:adjustRightInd w:val="0"/>
      <w:spacing w:line="360" w:lineRule="auto"/>
      <w:ind w:left="0" w:firstLine="0"/>
      <w:jc w:val="left"/>
      <w:outlineLvl w:val="1"/>
    </w:pPr>
    <w:rPr>
      <w:rFonts w:ascii="宋体" w:hAnsi="宋体"/>
      <w:b/>
      <w:color w:val="000000"/>
      <w:kern w:val="0"/>
      <w:sz w:val="28"/>
    </w:rPr>
  </w:style>
  <w:style w:type="paragraph" w:styleId="3">
    <w:name w:val="heading 3"/>
    <w:basedOn w:val="a"/>
    <w:next w:val="a"/>
    <w:link w:val="30"/>
    <w:uiPriority w:val="9"/>
    <w:qFormat/>
    <w:pPr>
      <w:numPr>
        <w:ilvl w:val="2"/>
        <w:numId w:val="1"/>
      </w:numPr>
      <w:tabs>
        <w:tab w:val="clear" w:pos="2564"/>
      </w:tabs>
      <w:autoSpaceDE w:val="0"/>
      <w:autoSpaceDN w:val="0"/>
      <w:adjustRightInd w:val="0"/>
      <w:spacing w:line="360" w:lineRule="auto"/>
      <w:ind w:left="0" w:firstLine="0"/>
      <w:jc w:val="left"/>
      <w:outlineLvl w:val="2"/>
    </w:pPr>
    <w:rPr>
      <w:rFonts w:ascii="宋体" w:hAnsi="宋体"/>
      <w:b/>
      <w:color w:val="000000"/>
      <w:kern w:val="0"/>
      <w:lang w:val="en-GB"/>
    </w:rPr>
  </w:style>
  <w:style w:type="paragraph" w:styleId="4">
    <w:name w:val="heading 4"/>
    <w:basedOn w:val="a"/>
    <w:next w:val="a"/>
    <w:uiPriority w:val="9"/>
    <w:qFormat/>
    <w:pPr>
      <w:keepNext/>
      <w:keepLines/>
      <w:numPr>
        <w:ilvl w:val="3"/>
        <w:numId w:val="1"/>
      </w:numPr>
      <w:tabs>
        <w:tab w:val="clear" w:pos="1432"/>
      </w:tabs>
      <w:spacing w:before="120" w:after="120" w:line="360" w:lineRule="auto"/>
      <w:ind w:left="0" w:firstLine="0"/>
      <w:outlineLvl w:val="3"/>
    </w:pPr>
    <w:rPr>
      <w:rFonts w:ascii="宋体" w:hAnsi="宋体"/>
      <w:b/>
    </w:rPr>
  </w:style>
  <w:style w:type="paragraph" w:styleId="5">
    <w:name w:val="heading 5"/>
    <w:basedOn w:val="a"/>
    <w:next w:val="a"/>
    <w:uiPriority w:val="9"/>
    <w:qFormat/>
    <w:pPr>
      <w:keepNext/>
      <w:keepLines/>
      <w:numPr>
        <w:ilvl w:val="4"/>
        <w:numId w:val="1"/>
      </w:numPr>
      <w:tabs>
        <w:tab w:val="left" w:pos="991"/>
      </w:tabs>
      <w:spacing w:before="120" w:after="120" w:line="360" w:lineRule="auto"/>
      <w:ind w:left="0" w:firstLine="0"/>
      <w:jc w:val="left"/>
      <w:outlineLvl w:val="4"/>
    </w:pPr>
    <w:rPr>
      <w:b/>
      <w:sz w:val="28"/>
    </w:rPr>
  </w:style>
  <w:style w:type="paragraph" w:styleId="6">
    <w:name w:val="heading 6"/>
    <w:basedOn w:val="a"/>
    <w:next w:val="a"/>
    <w:uiPriority w:val="9"/>
    <w:qFormat/>
    <w:pPr>
      <w:keepNext/>
      <w:keepLines/>
      <w:numPr>
        <w:ilvl w:val="5"/>
        <w:numId w:val="1"/>
      </w:numPr>
      <w:tabs>
        <w:tab w:val="left" w:pos="1151"/>
      </w:tabs>
      <w:spacing w:before="120" w:after="120" w:line="360" w:lineRule="auto"/>
      <w:ind w:left="0" w:firstLine="0"/>
      <w:jc w:val="left"/>
      <w:outlineLvl w:val="5"/>
    </w:pPr>
    <w:rPr>
      <w:rFonts w:ascii="Arial" w:hAnsi="Arial"/>
      <w:b/>
    </w:rPr>
  </w:style>
  <w:style w:type="paragraph" w:styleId="7">
    <w:name w:val="heading 7"/>
    <w:basedOn w:val="a"/>
    <w:next w:val="a"/>
    <w:uiPriority w:val="9"/>
    <w:qFormat/>
    <w:pPr>
      <w:keepNext/>
      <w:keepLines/>
      <w:numPr>
        <w:ilvl w:val="6"/>
        <w:numId w:val="1"/>
      </w:numPr>
      <w:tabs>
        <w:tab w:val="left" w:pos="1296"/>
      </w:tabs>
      <w:spacing w:before="120" w:after="120" w:line="360" w:lineRule="auto"/>
      <w:ind w:left="0" w:firstLine="0"/>
      <w:jc w:val="left"/>
      <w:outlineLvl w:val="6"/>
    </w:pPr>
    <w:rPr>
      <w:b/>
    </w:rPr>
  </w:style>
  <w:style w:type="paragraph" w:styleId="8">
    <w:name w:val="heading 8"/>
    <w:basedOn w:val="a"/>
    <w:next w:val="a"/>
    <w:uiPriority w:val="9"/>
    <w:qFormat/>
    <w:pPr>
      <w:keepNext/>
      <w:keepLines/>
      <w:numPr>
        <w:ilvl w:val="7"/>
        <w:numId w:val="1"/>
      </w:numPr>
      <w:tabs>
        <w:tab w:val="left" w:pos="1440"/>
      </w:tabs>
      <w:spacing w:before="120" w:after="120" w:line="360" w:lineRule="auto"/>
      <w:ind w:left="0" w:firstLine="0"/>
      <w:jc w:val="left"/>
      <w:outlineLvl w:val="7"/>
    </w:pPr>
    <w:rPr>
      <w:rFonts w:ascii="Arial" w:hAnsi="Arial"/>
      <w:b/>
      <w:sz w:val="21"/>
    </w:rPr>
  </w:style>
  <w:style w:type="paragraph" w:styleId="9">
    <w:name w:val="heading 9"/>
    <w:basedOn w:val="a"/>
    <w:next w:val="a"/>
    <w:uiPriority w:val="9"/>
    <w:qFormat/>
    <w:pPr>
      <w:keepNext/>
      <w:keepLines/>
      <w:numPr>
        <w:ilvl w:val="8"/>
        <w:numId w:val="1"/>
      </w:numPr>
      <w:tabs>
        <w:tab w:val="left" w:pos="1583"/>
      </w:tabs>
      <w:spacing w:before="120" w:after="120" w:line="360" w:lineRule="auto"/>
      <w:ind w:left="0" w:firstLine="0"/>
      <w:jc w:val="left"/>
      <w:outlineLvl w:val="8"/>
    </w:pPr>
    <w:rPr>
      <w:rFonts w:ascii="宋体" w:hAnsi="宋体"/>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440"/>
      <w:jc w:val="left"/>
    </w:pPr>
    <w:rPr>
      <w:rFonts w:ascii="Calibri" w:hAnsi="Calibri" w:cs="Calibri"/>
      <w:sz w:val="18"/>
      <w:szCs w:val="18"/>
    </w:rPr>
  </w:style>
  <w:style w:type="paragraph" w:styleId="a3">
    <w:name w:val="caption"/>
    <w:basedOn w:val="a"/>
    <w:next w:val="a"/>
    <w:qFormat/>
    <w:pPr>
      <w:spacing w:before="152" w:after="160"/>
    </w:pPr>
    <w:rPr>
      <w:rFonts w:ascii="Arial" w:eastAsia="黑体" w:hAnsi="Arial" w:cs="Arial"/>
      <w:sz w:val="20"/>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31">
    <w:name w:val="Body Text 3"/>
    <w:basedOn w:val="a"/>
    <w:qFormat/>
    <w:rPr>
      <w:color w:val="FF0000"/>
    </w:rPr>
  </w:style>
  <w:style w:type="paragraph" w:styleId="a7">
    <w:name w:val="Body Text"/>
    <w:basedOn w:val="a"/>
    <w:qFormat/>
    <w:rPr>
      <w:rFonts w:ascii="宋体" w:hAnsi="宋体"/>
      <w:sz w:val="28"/>
      <w:szCs w:val="21"/>
    </w:rPr>
  </w:style>
  <w:style w:type="paragraph" w:styleId="TOC5">
    <w:name w:val="toc 5"/>
    <w:basedOn w:val="a"/>
    <w:next w:val="a"/>
    <w:qFormat/>
    <w:pPr>
      <w:ind w:left="960"/>
      <w:jc w:val="left"/>
    </w:pPr>
    <w:rPr>
      <w:rFonts w:ascii="Calibri" w:hAnsi="Calibri" w:cs="Calibri"/>
      <w:sz w:val="18"/>
      <w:szCs w:val="18"/>
    </w:rPr>
  </w:style>
  <w:style w:type="paragraph" w:styleId="TOC3">
    <w:name w:val="toc 3"/>
    <w:basedOn w:val="a"/>
    <w:next w:val="a"/>
    <w:uiPriority w:val="39"/>
    <w:qFormat/>
    <w:pPr>
      <w:ind w:left="480"/>
      <w:jc w:val="left"/>
    </w:pPr>
    <w:rPr>
      <w:rFonts w:ascii="Calibri" w:hAnsi="Calibri" w:cs="Calibri"/>
      <w:i/>
      <w:iCs/>
      <w:sz w:val="20"/>
    </w:rPr>
  </w:style>
  <w:style w:type="paragraph" w:styleId="a8">
    <w:name w:val="Plain Text"/>
    <w:basedOn w:val="a"/>
    <w:link w:val="a9"/>
    <w:qFormat/>
    <w:pPr>
      <w:spacing w:line="360" w:lineRule="auto"/>
    </w:pPr>
    <w:rPr>
      <w:rFonts w:ascii="宋体" w:hAnsi="Courier New"/>
    </w:rPr>
  </w:style>
  <w:style w:type="paragraph" w:styleId="TOC8">
    <w:name w:val="toc 8"/>
    <w:basedOn w:val="a"/>
    <w:next w:val="a"/>
    <w:qFormat/>
    <w:pPr>
      <w:ind w:left="1680"/>
      <w:jc w:val="left"/>
    </w:pPr>
    <w:rPr>
      <w:rFonts w:ascii="Calibri" w:hAnsi="Calibri" w:cs="Calibri"/>
      <w:sz w:val="18"/>
      <w:szCs w:val="18"/>
    </w:rPr>
  </w:style>
  <w:style w:type="paragraph" w:styleId="aa">
    <w:name w:val="Balloon Text"/>
    <w:basedOn w:val="a"/>
    <w:link w:val="ab"/>
    <w:qFormat/>
    <w:rPr>
      <w:sz w:val="18"/>
      <w:szCs w:val="18"/>
    </w:rPr>
  </w:style>
  <w:style w:type="paragraph" w:styleId="ac">
    <w:name w:val="footer"/>
    <w:basedOn w:val="a"/>
    <w:link w:val="21"/>
    <w:uiPriority w:val="99"/>
    <w:qFormat/>
    <w:pPr>
      <w:tabs>
        <w:tab w:val="center" w:pos="4153"/>
        <w:tab w:val="right" w:pos="8306"/>
      </w:tabs>
      <w:snapToGrid w:val="0"/>
      <w:jc w:val="left"/>
    </w:pPr>
    <w:rPr>
      <w:sz w:val="18"/>
    </w:rPr>
  </w:style>
  <w:style w:type="paragraph" w:styleId="ad">
    <w:name w:val="header"/>
    <w:basedOn w:val="a"/>
    <w:link w:val="2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before="120" w:after="120"/>
      <w:jc w:val="left"/>
    </w:pPr>
    <w:rPr>
      <w:rFonts w:ascii="Calibri" w:hAnsi="Calibri" w:cs="Calibri"/>
      <w:b/>
      <w:bCs/>
      <w:caps/>
      <w:sz w:val="20"/>
    </w:rPr>
  </w:style>
  <w:style w:type="paragraph" w:styleId="TOC4">
    <w:name w:val="toc 4"/>
    <w:basedOn w:val="a"/>
    <w:next w:val="a"/>
    <w:qFormat/>
    <w:pPr>
      <w:ind w:left="720"/>
      <w:jc w:val="left"/>
    </w:pPr>
    <w:rPr>
      <w:rFonts w:ascii="Calibri" w:hAnsi="Calibri" w:cs="Calibri"/>
      <w:sz w:val="18"/>
      <w:szCs w:val="18"/>
    </w:rPr>
  </w:style>
  <w:style w:type="paragraph" w:styleId="TOC6">
    <w:name w:val="toc 6"/>
    <w:basedOn w:val="a"/>
    <w:next w:val="a"/>
    <w:qFormat/>
    <w:pPr>
      <w:ind w:left="1200"/>
      <w:jc w:val="left"/>
    </w:pPr>
    <w:rPr>
      <w:rFonts w:ascii="Calibri" w:hAnsi="Calibri" w:cs="Calibri"/>
      <w:sz w:val="18"/>
      <w:szCs w:val="18"/>
    </w:rPr>
  </w:style>
  <w:style w:type="paragraph" w:styleId="50">
    <w:name w:val="List 5"/>
    <w:basedOn w:val="a"/>
    <w:qFormat/>
    <w:pPr>
      <w:ind w:leftChars="800" w:left="100" w:hangingChars="200" w:hanging="200"/>
    </w:pPr>
  </w:style>
  <w:style w:type="paragraph" w:styleId="TOC2">
    <w:name w:val="toc 2"/>
    <w:basedOn w:val="a"/>
    <w:next w:val="a"/>
    <w:uiPriority w:val="39"/>
    <w:qFormat/>
    <w:pPr>
      <w:ind w:left="240"/>
      <w:jc w:val="left"/>
    </w:pPr>
    <w:rPr>
      <w:rFonts w:ascii="Calibri" w:hAnsi="Calibri" w:cs="Calibri"/>
      <w:smallCaps/>
      <w:sz w:val="20"/>
    </w:rPr>
  </w:style>
  <w:style w:type="paragraph" w:styleId="TOC9">
    <w:name w:val="toc 9"/>
    <w:basedOn w:val="a"/>
    <w:next w:val="a"/>
    <w:qFormat/>
    <w:pPr>
      <w:ind w:left="1920"/>
      <w:jc w:val="left"/>
    </w:pPr>
    <w:rPr>
      <w:rFonts w:ascii="Calibri" w:hAnsi="Calibri" w:cs="Calibri"/>
      <w:sz w:val="18"/>
      <w:szCs w:val="18"/>
    </w:rPr>
  </w:style>
  <w:style w:type="paragraph" w:styleId="ae">
    <w:name w:val="Title"/>
    <w:basedOn w:val="a"/>
    <w:next w:val="a"/>
    <w:link w:val="af"/>
    <w:qFormat/>
    <w:pPr>
      <w:spacing w:before="240" w:after="60"/>
      <w:jc w:val="center"/>
      <w:outlineLvl w:val="0"/>
    </w:pPr>
    <w:rPr>
      <w:rFonts w:ascii="Cambria" w:hAnsi="Cambria"/>
      <w:b/>
      <w:bCs/>
      <w:sz w:val="32"/>
      <w:szCs w:val="32"/>
    </w:rPr>
  </w:style>
  <w:style w:type="paragraph" w:styleId="af0">
    <w:name w:val="annotation subject"/>
    <w:basedOn w:val="a5"/>
    <w:next w:val="a5"/>
    <w:link w:val="af1"/>
    <w:qFormat/>
    <w:rPr>
      <w:b/>
      <w:bCs/>
    </w:rPr>
  </w:style>
  <w:style w:type="paragraph" w:styleId="af2">
    <w:name w:val="Body Text First Indent"/>
    <w:basedOn w:val="a7"/>
    <w:qFormat/>
    <w:pPr>
      <w:ind w:firstLineChars="100" w:firstLine="420"/>
    </w:pPr>
    <w:rPr>
      <w:sz w:val="21"/>
      <w:szCs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iPriority w:val="99"/>
    <w:unhideWhenUsed/>
    <w:qFormat/>
    <w:rPr>
      <w:color w:val="954F72"/>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10">
    <w:name w:val="标题 1 字符"/>
    <w:link w:val="1"/>
    <w:uiPriority w:val="9"/>
    <w:qFormat/>
    <w:rPr>
      <w:b/>
      <w:kern w:val="44"/>
      <w:sz w:val="30"/>
    </w:rPr>
  </w:style>
  <w:style w:type="character" w:customStyle="1" w:styleId="20">
    <w:name w:val="标题 2 字符"/>
    <w:link w:val="2"/>
    <w:uiPriority w:val="9"/>
    <w:qFormat/>
    <w:rPr>
      <w:rFonts w:ascii="宋体" w:hAnsi="宋体"/>
      <w:b/>
      <w:color w:val="000000"/>
      <w:sz w:val="28"/>
    </w:rPr>
  </w:style>
  <w:style w:type="character" w:customStyle="1" w:styleId="30">
    <w:name w:val="标题 3 字符"/>
    <w:link w:val="3"/>
    <w:uiPriority w:val="9"/>
    <w:qFormat/>
    <w:rPr>
      <w:rFonts w:ascii="宋体" w:hAnsi="宋体"/>
      <w:b/>
      <w:color w:val="000000"/>
      <w:sz w:val="24"/>
      <w:lang w:val="en-GB"/>
    </w:rPr>
  </w:style>
  <w:style w:type="character" w:customStyle="1" w:styleId="a6">
    <w:name w:val="批注文字 字符"/>
    <w:link w:val="a5"/>
    <w:qFormat/>
    <w:rPr>
      <w:kern w:val="2"/>
      <w:sz w:val="24"/>
    </w:rPr>
  </w:style>
  <w:style w:type="character" w:customStyle="1" w:styleId="a9">
    <w:name w:val="纯文本 字符"/>
    <w:link w:val="a8"/>
    <w:qFormat/>
    <w:rPr>
      <w:rFonts w:ascii="宋体" w:hAnsi="Courier New"/>
      <w:kern w:val="2"/>
      <w:sz w:val="24"/>
    </w:rPr>
  </w:style>
  <w:style w:type="character" w:customStyle="1" w:styleId="ab">
    <w:name w:val="批注框文本 字符"/>
    <w:link w:val="aa"/>
    <w:qFormat/>
    <w:rPr>
      <w:kern w:val="2"/>
      <w:sz w:val="18"/>
      <w:szCs w:val="18"/>
    </w:rPr>
  </w:style>
  <w:style w:type="character" w:customStyle="1" w:styleId="21">
    <w:name w:val="页脚 字符2"/>
    <w:link w:val="ac"/>
    <w:uiPriority w:val="99"/>
    <w:qFormat/>
    <w:rPr>
      <w:kern w:val="2"/>
      <w:sz w:val="18"/>
    </w:rPr>
  </w:style>
  <w:style w:type="character" w:customStyle="1" w:styleId="22">
    <w:name w:val="页眉 字符2"/>
    <w:link w:val="ad"/>
    <w:uiPriority w:val="99"/>
    <w:qFormat/>
    <w:rPr>
      <w:kern w:val="2"/>
      <w:sz w:val="18"/>
    </w:rPr>
  </w:style>
  <w:style w:type="character" w:customStyle="1" w:styleId="af">
    <w:name w:val="标题 字符"/>
    <w:link w:val="ae"/>
    <w:qFormat/>
    <w:rPr>
      <w:rFonts w:ascii="Cambria" w:hAnsi="Cambria" w:cs="Times New Roman"/>
      <w:b/>
      <w:bCs/>
      <w:kern w:val="2"/>
      <w:sz w:val="32"/>
      <w:szCs w:val="32"/>
    </w:rPr>
  </w:style>
  <w:style w:type="character" w:customStyle="1" w:styleId="af1">
    <w:name w:val="批注主题 字符"/>
    <w:link w:val="af0"/>
    <w:qFormat/>
    <w:rPr>
      <w:b/>
      <w:bCs/>
      <w:kern w:val="2"/>
      <w:sz w:val="24"/>
    </w:rPr>
  </w:style>
  <w:style w:type="paragraph" w:customStyle="1" w:styleId="af7">
    <w:name w:val="图"/>
    <w:basedOn w:val="a"/>
    <w:qFormat/>
    <w:pPr>
      <w:keepNext/>
      <w:adjustRightInd w:val="0"/>
      <w:spacing w:before="60" w:after="60" w:line="300" w:lineRule="auto"/>
      <w:jc w:val="center"/>
      <w:textAlignment w:val="center"/>
    </w:pPr>
    <w:rPr>
      <w:snapToGrid w:val="0"/>
      <w:spacing w:val="20"/>
      <w:kern w:val="0"/>
    </w:rPr>
  </w:style>
  <w:style w:type="paragraph" w:customStyle="1" w:styleId="60">
    <w:name w:val="题注6"/>
    <w:basedOn w:val="a"/>
    <w:next w:val="a3"/>
    <w:qFormat/>
    <w:pPr>
      <w:tabs>
        <w:tab w:val="left" w:pos="720"/>
      </w:tabs>
      <w:ind w:left="720"/>
    </w:pPr>
    <w:rPr>
      <w:bCs/>
      <w:lang w:val="en-GB"/>
    </w:rPr>
  </w:style>
  <w:style w:type="paragraph" w:customStyle="1" w:styleId="40">
    <w:name w:val="题注4"/>
    <w:basedOn w:val="a"/>
    <w:next w:val="a3"/>
    <w:qFormat/>
    <w:pPr>
      <w:ind w:leftChars="-64" w:left="-132" w:rightChars="-50" w:right="-105" w:hanging="2"/>
      <w:jc w:val="center"/>
    </w:pPr>
    <w:rPr>
      <w:b/>
      <w:color w:val="FF0000"/>
      <w:lang w:val="en-GB"/>
    </w:rPr>
  </w:style>
  <w:style w:type="paragraph" w:customStyle="1" w:styleId="51">
    <w:name w:val="题注5"/>
    <w:basedOn w:val="a"/>
    <w:next w:val="a3"/>
    <w:qFormat/>
    <w:pPr>
      <w:jc w:val="center"/>
    </w:pPr>
    <w:rPr>
      <w:b/>
      <w:color w:val="000000"/>
    </w:rPr>
  </w:style>
  <w:style w:type="paragraph" w:customStyle="1" w:styleId="115">
    <w:name w:val="样式 标题 1 + 行距: 1.5 倍行距"/>
    <w:basedOn w:val="1"/>
    <w:qFormat/>
    <w:pPr>
      <w:numPr>
        <w:numId w:val="0"/>
      </w:numPr>
      <w:tabs>
        <w:tab w:val="left" w:pos="3660"/>
      </w:tabs>
      <w:spacing w:before="100" w:after="140"/>
      <w:ind w:left="3660" w:hanging="420"/>
    </w:pPr>
    <w:rPr>
      <w:rFonts w:cs="宋体"/>
      <w:bCs/>
    </w:rPr>
  </w:style>
  <w:style w:type="character" w:customStyle="1" w:styleId="af8">
    <w:name w:val="页眉 字符"/>
    <w:uiPriority w:val="99"/>
    <w:qFormat/>
    <w:rPr>
      <w:sz w:val="18"/>
      <w:szCs w:val="18"/>
    </w:rPr>
  </w:style>
  <w:style w:type="character" w:customStyle="1" w:styleId="af9">
    <w:name w:val="页脚 字符"/>
    <w:uiPriority w:val="99"/>
    <w:qFormat/>
    <w:rPr>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88">
    <w:name w:val="xl8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黑体简体" w:eastAsia="方正黑体简体" w:hAnsi="宋体" w:cs="宋体"/>
      <w:color w:val="000000"/>
      <w:kern w:val="0"/>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70">
    <w:name w:val="xl70"/>
    <w:basedOn w:val="a"/>
    <w:qFormat/>
    <w:pPr>
      <w:widowControl/>
      <w:spacing w:before="100" w:beforeAutospacing="1" w:after="100" w:afterAutospacing="1"/>
      <w:jc w:val="left"/>
      <w:textAlignment w:val="center"/>
    </w:pPr>
    <w:rPr>
      <w:rFonts w:ascii="宋体" w:hAnsi="宋体" w:cs="宋体"/>
      <w:kern w:val="0"/>
      <w:szCs w:val="24"/>
    </w:rPr>
  </w:style>
  <w:style w:type="paragraph" w:customStyle="1" w:styleId="font11">
    <w:name w:val="font11"/>
    <w:basedOn w:val="a"/>
    <w:qFormat/>
    <w:pPr>
      <w:widowControl/>
      <w:spacing w:before="100" w:beforeAutospacing="1" w:after="100" w:afterAutospacing="1"/>
      <w:jc w:val="left"/>
    </w:pPr>
    <w:rPr>
      <w:color w:val="000000"/>
      <w:kern w:val="0"/>
      <w:szCs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93">
    <w:name w:val="xl93"/>
    <w:basedOn w:val="a"/>
    <w:qFormat/>
    <w:pPr>
      <w:widowControl/>
      <w:spacing w:before="100" w:beforeAutospacing="1" w:after="100" w:afterAutospacing="1"/>
      <w:jc w:val="center"/>
    </w:pPr>
    <w:rPr>
      <w:rFonts w:ascii="宋体" w:hAnsi="宋体" w:cs="宋体"/>
      <w:kern w:val="0"/>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font8">
    <w:name w:val="font8"/>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方正仿宋简体" w:eastAsia="方正仿宋简体" w:hAnsi="宋体" w:cs="宋体"/>
      <w:kern w:val="0"/>
      <w:szCs w:val="24"/>
    </w:rPr>
  </w:style>
  <w:style w:type="paragraph" w:customStyle="1" w:styleId="xl83">
    <w:name w:val="xl83"/>
    <w:basedOn w:val="a"/>
    <w:qFormat/>
    <w:pPr>
      <w:widowControl/>
      <w:pBdr>
        <w:top w:val="single" w:sz="4" w:space="0" w:color="auto"/>
      </w:pBdr>
      <w:spacing w:before="100" w:beforeAutospacing="1" w:after="100" w:afterAutospacing="1"/>
      <w:jc w:val="left"/>
      <w:textAlignment w:val="center"/>
    </w:pPr>
    <w:rPr>
      <w:rFonts w:ascii="宋体" w:hAnsi="宋体" w:cs="宋体"/>
      <w:kern w:val="0"/>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黑体简体" w:eastAsia="方正黑体简体" w:hAnsi="宋体" w:cs="宋体"/>
      <w:kern w:val="0"/>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font10">
    <w:name w:val="font10"/>
    <w:basedOn w:val="a"/>
    <w:qFormat/>
    <w:pPr>
      <w:widowControl/>
      <w:spacing w:before="100" w:beforeAutospacing="1" w:after="100" w:afterAutospacing="1"/>
      <w:jc w:val="left"/>
    </w:pPr>
    <w:rPr>
      <w:rFonts w:ascii="方正仿宋简体" w:eastAsia="方正仿宋简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等线" w:eastAsia="等线" w:hAnsi="等线" w:cs="宋体"/>
      <w:b/>
      <w:bCs/>
      <w:color w:val="FF0000"/>
      <w:kern w:val="0"/>
      <w:sz w:val="22"/>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黑体简体" w:eastAsia="方正黑体简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方正仿宋简体" w:eastAsia="方正仿宋简体" w:hAnsi="宋体" w:cs="宋体"/>
      <w:kern w:val="0"/>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简体" w:eastAsia="方正仿宋简体" w:hAnsi="宋体" w:cs="宋体"/>
      <w:kern w:val="0"/>
      <w:szCs w:val="24"/>
    </w:rPr>
  </w:style>
  <w:style w:type="paragraph" w:customStyle="1" w:styleId="font12">
    <w:name w:val="font12"/>
    <w:basedOn w:val="a"/>
    <w:qFormat/>
    <w:pPr>
      <w:widowControl/>
      <w:spacing w:before="100" w:beforeAutospacing="1" w:after="100" w:afterAutospacing="1"/>
      <w:jc w:val="left"/>
    </w:pPr>
    <w:rPr>
      <w:color w:val="000000"/>
      <w:kern w:val="0"/>
      <w:szCs w:val="24"/>
    </w:rPr>
  </w:style>
  <w:style w:type="paragraph" w:customStyle="1" w:styleId="xl86">
    <w:name w:val="xl8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72">
    <w:name w:val="xl72"/>
    <w:basedOn w:val="a"/>
    <w:qFormat/>
    <w:pPr>
      <w:widowControl/>
      <w:spacing w:before="100" w:beforeAutospacing="1" w:after="100" w:afterAutospacing="1"/>
      <w:jc w:val="left"/>
    </w:pPr>
    <w:rPr>
      <w:rFonts w:ascii="宋体" w:hAnsi="宋体" w:cs="宋体"/>
      <w:kern w:val="0"/>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font6">
    <w:name w:val="font6"/>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89">
    <w:name w:val="xl89"/>
    <w:basedOn w:val="a"/>
    <w:qFormat/>
    <w:pPr>
      <w:widowControl/>
      <w:spacing w:before="100" w:beforeAutospacing="1" w:after="100" w:afterAutospacing="1"/>
      <w:jc w:val="left"/>
      <w:textAlignment w:val="top"/>
    </w:pPr>
    <w:rPr>
      <w:rFonts w:ascii="宋体" w:hAnsi="宋体" w:cs="宋体"/>
      <w:kern w:val="0"/>
      <w:szCs w:val="24"/>
    </w:rPr>
  </w:style>
  <w:style w:type="paragraph" w:customStyle="1" w:styleId="font14">
    <w:name w:val="font14"/>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方正黑体简体" w:eastAsia="方正黑体简体" w:hAnsi="宋体" w:cs="宋体"/>
      <w:b/>
      <w:bCs/>
      <w:kern w:val="0"/>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方正黑体简体" w:eastAsia="方正黑体简体" w:hAnsi="宋体" w:cs="宋体"/>
      <w:b/>
      <w:bCs/>
      <w:kern w:val="0"/>
      <w:szCs w:val="24"/>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Cs w:val="24"/>
    </w:rPr>
  </w:style>
  <w:style w:type="paragraph" w:customStyle="1" w:styleId="font15">
    <w:name w:val="font15"/>
    <w:basedOn w:val="a"/>
    <w:qFormat/>
    <w:pPr>
      <w:widowControl/>
      <w:spacing w:before="100" w:beforeAutospacing="1" w:after="100" w:afterAutospacing="1"/>
      <w:jc w:val="left"/>
    </w:pPr>
    <w:rPr>
      <w:rFonts w:ascii="方正仿宋简体" w:eastAsia="方正仿宋简体" w:hAnsi="宋体" w:cs="宋体"/>
      <w:color w:val="000000"/>
      <w:kern w:val="0"/>
      <w:sz w:val="22"/>
      <w:szCs w:val="22"/>
    </w:rPr>
  </w:style>
  <w:style w:type="paragraph" w:customStyle="1" w:styleId="font16">
    <w:name w:val="font16"/>
    <w:basedOn w:val="a"/>
    <w:qFormat/>
    <w:pPr>
      <w:widowControl/>
      <w:spacing w:before="100" w:beforeAutospacing="1" w:after="100" w:afterAutospacing="1"/>
      <w:jc w:val="left"/>
    </w:pPr>
    <w:rPr>
      <w:rFonts w:ascii="方正仿宋简体" w:eastAsia="方正仿宋简体" w:hAnsi="宋体" w:cs="宋体"/>
      <w:color w:val="000000"/>
      <w:kern w:val="0"/>
      <w:szCs w:val="24"/>
    </w:rPr>
  </w:style>
  <w:style w:type="paragraph" w:customStyle="1" w:styleId="font17">
    <w:name w:val="font17"/>
    <w:basedOn w:val="a"/>
    <w:qFormat/>
    <w:pPr>
      <w:widowControl/>
      <w:spacing w:before="100" w:beforeAutospacing="1" w:after="100" w:afterAutospacing="1"/>
      <w:jc w:val="left"/>
    </w:pPr>
    <w:rPr>
      <w:color w:val="000000"/>
      <w:kern w:val="0"/>
      <w:szCs w:val="24"/>
    </w:rPr>
  </w:style>
  <w:style w:type="paragraph" w:customStyle="1" w:styleId="font18">
    <w:name w:val="font18"/>
    <w:basedOn w:val="a"/>
    <w:qFormat/>
    <w:pPr>
      <w:widowControl/>
      <w:spacing w:before="100" w:beforeAutospacing="1" w:after="100" w:afterAutospacing="1"/>
      <w:jc w:val="left"/>
    </w:pPr>
    <w:rPr>
      <w:color w:val="000000"/>
      <w:kern w:val="0"/>
      <w:sz w:val="22"/>
      <w:szCs w:val="22"/>
    </w:rPr>
  </w:style>
  <w:style w:type="paragraph" w:customStyle="1" w:styleId="font19">
    <w:name w:val="font19"/>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99">
    <w:name w:val="xl99"/>
    <w:basedOn w:val="a"/>
    <w:qFormat/>
    <w:pPr>
      <w:widowControl/>
      <w:spacing w:before="100" w:beforeAutospacing="1" w:after="100" w:afterAutospacing="1"/>
      <w:textAlignment w:val="center"/>
    </w:pPr>
    <w:rPr>
      <w:rFonts w:ascii="方正仿宋简体" w:eastAsia="方正仿宋简体" w:hAnsi="宋体" w:cs="宋体"/>
      <w:kern w:val="0"/>
      <w:szCs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方正仿宋简体" w:eastAsia="方正仿宋简体" w:hAnsi="宋体" w:cs="宋体"/>
      <w:kern w:val="0"/>
      <w:szCs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4"/>
    </w:rPr>
  </w:style>
  <w:style w:type="paragraph" w:customStyle="1" w:styleId="font20">
    <w:name w:val="font20"/>
    <w:basedOn w:val="a"/>
    <w:qFormat/>
    <w:pPr>
      <w:widowControl/>
      <w:spacing w:before="100" w:beforeAutospacing="1" w:after="100" w:afterAutospacing="1"/>
      <w:jc w:val="left"/>
    </w:pPr>
    <w:rPr>
      <w:color w:val="000000"/>
      <w:kern w:val="0"/>
      <w:szCs w:val="24"/>
    </w:rPr>
  </w:style>
  <w:style w:type="paragraph" w:customStyle="1" w:styleId="font21">
    <w:name w:val="font21"/>
    <w:basedOn w:val="a"/>
    <w:qFormat/>
    <w:pPr>
      <w:widowControl/>
      <w:spacing w:before="100" w:beforeAutospacing="1" w:after="100" w:afterAutospacing="1"/>
      <w:jc w:val="left"/>
    </w:pPr>
    <w:rPr>
      <w:color w:val="000000"/>
      <w:kern w:val="0"/>
      <w:sz w:val="22"/>
      <w:szCs w:val="22"/>
    </w:rPr>
  </w:style>
  <w:style w:type="paragraph" w:customStyle="1" w:styleId="font22">
    <w:name w:val="font22"/>
    <w:basedOn w:val="a"/>
    <w:qFormat/>
    <w:pPr>
      <w:widowControl/>
      <w:spacing w:before="100" w:beforeAutospacing="1" w:after="100" w:afterAutospacing="1"/>
      <w:jc w:val="left"/>
    </w:pPr>
    <w:rPr>
      <w:rFonts w:ascii="等线" w:eastAsia="等线" w:hAnsi="等线" w:cs="宋体"/>
      <w:kern w:val="0"/>
      <w:sz w:val="18"/>
      <w:szCs w:val="18"/>
    </w:rPr>
  </w:style>
  <w:style w:type="character" w:customStyle="1" w:styleId="11">
    <w:name w:val="页脚 字符1"/>
    <w:uiPriority w:val="99"/>
    <w:semiHidden/>
    <w:qFormat/>
    <w:rPr>
      <w:kern w:val="2"/>
      <w:sz w:val="18"/>
      <w:szCs w:val="18"/>
    </w:rPr>
  </w:style>
  <w:style w:type="character" w:customStyle="1" w:styleId="12">
    <w:name w:val="页眉 字符1"/>
    <w:uiPriority w:val="99"/>
    <w:semiHidden/>
    <w:qFormat/>
    <w:rPr>
      <w:kern w:val="2"/>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方正黑体简体" w:eastAsia="方正黑体简体" w:hAnsi="宋体" w:cs="宋体"/>
      <w:b/>
      <w:bCs/>
      <w:kern w:val="0"/>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方正黑体简体" w:eastAsia="方正黑体简体" w:hAnsi="宋体" w:cs="宋体"/>
      <w:b/>
      <w:bCs/>
      <w:kern w:val="0"/>
      <w:szCs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方正仿宋简体" w:eastAsia="方正仿宋简体" w:hAnsi="宋体" w:cs="宋体"/>
      <w:kern w:val="0"/>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方正仿宋简体" w:eastAsia="方正仿宋简体" w:hAnsi="宋体" w:cs="宋体"/>
      <w:kern w:val="0"/>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styleId="afa">
    <w:name w:val="List Paragraph"/>
    <w:basedOn w:val="a"/>
    <w:link w:val="afb"/>
    <w:uiPriority w:val="34"/>
    <w:qFormat/>
    <w:pPr>
      <w:ind w:firstLineChars="200" w:firstLine="420"/>
    </w:pPr>
    <w:rPr>
      <w:rFonts w:ascii="等线" w:eastAsia="等线" w:hAnsi="等线"/>
      <w:sz w:val="21"/>
      <w:szCs w:val="22"/>
    </w:rPr>
  </w:style>
  <w:style w:type="character" w:customStyle="1" w:styleId="afb">
    <w:name w:val="列表段落 字符"/>
    <w:link w:val="afa"/>
    <w:uiPriority w:val="34"/>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0A30-F699-4F7E-A6D3-E45653D8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cp:lastModifiedBy>
  <cp:revision>2</cp:revision>
  <dcterms:created xsi:type="dcterms:W3CDTF">2023-02-13T08:59:00Z</dcterms:created>
  <dcterms:modified xsi:type="dcterms:W3CDTF">2023-02-13T08:59:00Z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CE27EFD69DBA4361B37A86B703351C1F</vt:lpwstr>
  </property>
</Properties>
</file>